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F0F4B" w14:textId="4CF61107" w:rsidR="0079295F" w:rsidRDefault="0079295F" w:rsidP="00B13D5B">
      <w:pPr>
        <w:pStyle w:val="Titre"/>
        <w:jc w:val="center"/>
        <w:rPr>
          <w:rStyle w:val="lev"/>
          <w:sz w:val="44"/>
        </w:rPr>
      </w:pPr>
    </w:p>
    <w:p w14:paraId="37CD1A6F" w14:textId="77777777" w:rsidR="00596642" w:rsidRPr="00596642" w:rsidRDefault="00596642" w:rsidP="00B13D5B">
      <w:pPr>
        <w:pStyle w:val="Titre"/>
        <w:jc w:val="center"/>
        <w:rPr>
          <w:rStyle w:val="lev"/>
          <w:sz w:val="24"/>
          <w:szCs w:val="24"/>
        </w:rPr>
      </w:pPr>
    </w:p>
    <w:p w14:paraId="32408945" w14:textId="77777777" w:rsidR="009F7836" w:rsidRDefault="00A3432E" w:rsidP="009F7836">
      <w:pPr>
        <w:pStyle w:val="Titre"/>
        <w:jc w:val="center"/>
        <w:rPr>
          <w:rStyle w:val="lev"/>
          <w:sz w:val="44"/>
        </w:rPr>
      </w:pPr>
      <w:r w:rsidRPr="0079295F">
        <w:rPr>
          <w:rStyle w:val="lev"/>
          <w:sz w:val="44"/>
        </w:rPr>
        <w:t>Règlement intérieur du</w:t>
      </w:r>
      <w:r w:rsidR="00A316CB">
        <w:rPr>
          <w:rStyle w:val="lev"/>
          <w:sz w:val="44"/>
        </w:rPr>
        <w:t xml:space="preserve"> conseil municipal</w:t>
      </w:r>
    </w:p>
    <w:p w14:paraId="602D9A8F" w14:textId="5CAEA017" w:rsidR="009F7836" w:rsidRPr="009F7836" w:rsidRDefault="009F7836" w:rsidP="009F7836">
      <w:pPr>
        <w:pStyle w:val="Titre"/>
        <w:jc w:val="center"/>
        <w:rPr>
          <w:b/>
          <w:bCs/>
          <w:sz w:val="44"/>
        </w:rPr>
      </w:pPr>
      <w:r>
        <w:rPr>
          <w:rStyle w:val="lev"/>
          <w:sz w:val="44"/>
        </w:rPr>
        <w:t xml:space="preserve"> </w:t>
      </w:r>
      <w:r w:rsidRPr="009F7836">
        <w:rPr>
          <w:rStyle w:val="lev"/>
          <w:sz w:val="36"/>
        </w:rPr>
        <w:t>Mandat 2026-2032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64263980"/>
        <w:docPartObj>
          <w:docPartGallery w:val="Table of Contents"/>
          <w:docPartUnique/>
        </w:docPartObj>
      </w:sdtPr>
      <w:sdtEndPr/>
      <w:sdtContent>
        <w:p w14:paraId="1D275C64" w14:textId="77AED0A5" w:rsidR="00340A30" w:rsidRPr="00340A30" w:rsidRDefault="00340A30">
          <w:pPr>
            <w:pStyle w:val="En-ttedetabledesmatires"/>
            <w:rPr>
              <w:rFonts w:asciiTheme="minorHAnsi" w:hAnsiTheme="minorHAnsi" w:cstheme="minorHAnsi"/>
            </w:rPr>
          </w:pPr>
          <w:r w:rsidRPr="00340A30">
            <w:rPr>
              <w:rFonts w:asciiTheme="minorHAnsi" w:hAnsiTheme="minorHAnsi" w:cstheme="minorHAnsi"/>
            </w:rPr>
            <w:t>SOM</w:t>
          </w:r>
          <w:r w:rsidR="004F47E4">
            <w:rPr>
              <w:rFonts w:asciiTheme="minorHAnsi" w:hAnsiTheme="minorHAnsi" w:cstheme="minorHAnsi"/>
            </w:rPr>
            <w:t>MAIRE</w:t>
          </w:r>
        </w:p>
        <w:p w14:paraId="4CA30C60" w14:textId="4C1ED5B7" w:rsidR="00162BC8" w:rsidRDefault="00340A30">
          <w:pPr>
            <w:pStyle w:val="TM1"/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095217" w:history="1">
            <w:r w:rsidR="00162BC8" w:rsidRPr="00CB7E7C">
              <w:rPr>
                <w:rStyle w:val="Lienhypertexte"/>
                <w:noProof/>
              </w:rPr>
              <w:t>CHAPITRE I : GENERALITES SUR LES REUNIONS DU CONSEIL MUNICIPAL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_Toc227095217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2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61E944C" w14:textId="69B3B9C6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18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PERIODICITE DES SEANCES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_Toc227095218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2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7E2BDDC7" w14:textId="4E787646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19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2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ACCES ET TENUE DU PUBLIC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_Toc227095219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2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73E82801" w14:textId="6A4E24E6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20" w:history="1">
            <w:r w:rsidR="00162BC8" w:rsidRPr="00CB7E7C">
              <w:rPr>
                <w:rStyle w:val="Lienhypertexte"/>
                <w:noProof/>
              </w:rPr>
              <w:t>CHAPITRE II : REGLES PREALABLES A LA TENUE DU CONSEIL MUNICIPAL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_Toc227095220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2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C53B35D" w14:textId="6B166F3C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1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3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CONVOCATIONS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_Toc227095221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2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214BA26" w14:textId="26C75636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2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4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ORDRE DU JOUR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_Toc227095222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3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10360299" w14:textId="3202CAB9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3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5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ACCES AUX DOSSIERS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_Toc227095223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3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30E634E" w14:textId="27D183D8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4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6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POUVOIRS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_Toc227095224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3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5A0451E5" w14:textId="2865106C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5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7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QUESTIONS ORALES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_Toc227095225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3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72C69EA0" w14:textId="5FC99C65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26" w:history="1">
            <w:r w:rsidR="00162BC8" w:rsidRPr="00CB7E7C">
              <w:rPr>
                <w:rStyle w:val="Lienhypertexte"/>
                <w:noProof/>
              </w:rPr>
              <w:t>CHAPITRE III : DEROULEMENT DES SEANCES PUBLIQUES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_Toc227095226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4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48C04833" w14:textId="36CD51F0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7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8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ROLE DU PRESIDENT DE SEANCE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_Toc227095227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4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139EB1E9" w14:textId="46D68A7D" w:rsidR="00162BC8" w:rsidRDefault="00B40FFB">
          <w:pPr>
            <w:pStyle w:val="TM2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8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9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SECRETARIAT DE SEANCE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_Toc227095228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4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4A1BE1E7" w14:textId="4F80B130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29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10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QUORUM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_Toc227095229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4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AB645D8" w14:textId="5915CA40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30" w:history="1">
            <w:r w:rsidR="00162BC8" w:rsidRPr="00CB7E7C">
              <w:rPr>
                <w:rStyle w:val="Lienhypertexte"/>
                <w:noProof/>
              </w:rPr>
              <w:t>CHAPITRE IV : DEBATS ET VOTES DES DELIBERATIONS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_Toc227095230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5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DA22AAA" w14:textId="55D93ABA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1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11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DEBATS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_Toc227095231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5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414B8244" w14:textId="3F1C48EC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2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12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VOTES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_Toc227095232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5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8D141A0" w14:textId="7C7172FA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3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13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PROCES-VERBAUX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_Toc227095233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6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5ECF3F36" w14:textId="0635037E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4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14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AFFAIRES DIVERSES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_Toc227095234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6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4FB8DB46" w14:textId="30F9394B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5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15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SUSPENSION DE SEANCE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_Toc227095235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6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1C0F269" w14:textId="0F1E88E2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6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16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PREVENTION DES CONFLITS D’INTERETS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_Toc227095236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6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622061C9" w14:textId="40FEC925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37" w:history="1">
            <w:r w:rsidR="00162BC8" w:rsidRPr="00CB7E7C">
              <w:rPr>
                <w:rStyle w:val="Lienhypertexte"/>
                <w:noProof/>
              </w:rPr>
              <w:t>CHAPITRE V : COMMISSIONS ET COMITES CONSULTATIFS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_Toc227095237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7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F544C58" w14:textId="2019186F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8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17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COMMISSIONS MUNICIPALES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_Toc227095238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7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30017ACD" w14:textId="540F9A68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39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18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COMITES CONSULTATIFS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_Toc227095239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7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43D0D21B" w14:textId="72C48D91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40" w:history="1">
            <w:r w:rsidR="00162BC8" w:rsidRPr="00CB7E7C">
              <w:rPr>
                <w:rStyle w:val="Lienhypertexte"/>
                <w:noProof/>
              </w:rPr>
              <w:t>CHAPITRE VI : MINORITE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_Toc227095240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8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3D192229" w14:textId="1B36F756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41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19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Expression des conseillers municipaux de la minorité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_Toc227095241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8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8405C42" w14:textId="25537DA2" w:rsidR="00162BC8" w:rsidRDefault="00B40FFB">
          <w:pPr>
            <w:pStyle w:val="TM1"/>
            <w:rPr>
              <w:rFonts w:eastAsiaTheme="minorEastAsia"/>
              <w:noProof/>
              <w:lang w:eastAsia="fr-FR"/>
            </w:rPr>
          </w:pPr>
          <w:hyperlink w:anchor="_Toc227095242" w:history="1">
            <w:r w:rsidR="00162BC8" w:rsidRPr="00CB7E7C">
              <w:rPr>
                <w:rStyle w:val="Lienhypertexte"/>
                <w:noProof/>
              </w:rPr>
              <w:t>CHAPITRE VII : DISPOSITIONS DIVERSES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_Toc227095242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8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28200FE4" w14:textId="7F99DD45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43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20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Modification du règlement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_Toc227095243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8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710E7557" w14:textId="2A076D08" w:rsidR="00162BC8" w:rsidRDefault="00B40FFB">
          <w:pPr>
            <w:pStyle w:val="TM2"/>
            <w:tabs>
              <w:tab w:val="left" w:pos="1540"/>
              <w:tab w:val="right" w:leader="dot" w:pos="10456"/>
            </w:tabs>
            <w:rPr>
              <w:rFonts w:eastAsiaTheme="minorEastAsia"/>
              <w:noProof/>
              <w:lang w:eastAsia="fr-FR"/>
            </w:rPr>
          </w:pPr>
          <w:hyperlink w:anchor="_Toc227095244" w:history="1">
            <w:r w:rsidR="00162BC8" w:rsidRPr="00CB7E7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Article 21 :</w:t>
            </w:r>
            <w:r w:rsidR="00162BC8">
              <w:rPr>
                <w:rFonts w:eastAsiaTheme="minorEastAsia"/>
                <w:noProof/>
                <w:lang w:eastAsia="fr-FR"/>
              </w:rPr>
              <w:tab/>
            </w:r>
            <w:r w:rsidR="00162BC8" w:rsidRPr="00CB7E7C">
              <w:rPr>
                <w:rStyle w:val="Lienhypertexte"/>
                <w:noProof/>
              </w:rPr>
              <w:t>Application du règlement</w:t>
            </w:r>
            <w:r w:rsidR="00162BC8">
              <w:rPr>
                <w:noProof/>
                <w:webHidden/>
              </w:rPr>
              <w:tab/>
            </w:r>
            <w:r w:rsidR="00162BC8">
              <w:rPr>
                <w:noProof/>
                <w:webHidden/>
              </w:rPr>
              <w:fldChar w:fldCharType="begin"/>
            </w:r>
            <w:r w:rsidR="00162BC8">
              <w:rPr>
                <w:noProof/>
                <w:webHidden/>
              </w:rPr>
              <w:instrText xml:space="preserve"> PAGEREF _Toc227095244 \h </w:instrText>
            </w:r>
            <w:r w:rsidR="00162BC8">
              <w:rPr>
                <w:noProof/>
                <w:webHidden/>
              </w:rPr>
            </w:r>
            <w:r w:rsidR="00162BC8">
              <w:rPr>
                <w:noProof/>
                <w:webHidden/>
              </w:rPr>
              <w:fldChar w:fldCharType="separate"/>
            </w:r>
            <w:r w:rsidR="00162BC8">
              <w:rPr>
                <w:noProof/>
                <w:webHidden/>
              </w:rPr>
              <w:t>8</w:t>
            </w:r>
            <w:r w:rsidR="00162BC8">
              <w:rPr>
                <w:noProof/>
                <w:webHidden/>
              </w:rPr>
              <w:fldChar w:fldCharType="end"/>
            </w:r>
          </w:hyperlink>
        </w:p>
        <w:p w14:paraId="0A101C7B" w14:textId="51F8B0CA" w:rsidR="00340A30" w:rsidRDefault="00340A30">
          <w:r>
            <w:rPr>
              <w:b/>
              <w:bCs/>
            </w:rPr>
            <w:fldChar w:fldCharType="end"/>
          </w:r>
        </w:p>
      </w:sdtContent>
    </w:sdt>
    <w:p w14:paraId="17C5D915" w14:textId="39D90329" w:rsidR="00A3432E" w:rsidRPr="0079295F" w:rsidRDefault="006B0803" w:rsidP="0079295F">
      <w:pPr>
        <w:pStyle w:val="Titre1"/>
      </w:pPr>
      <w:bookmarkStart w:id="0" w:name="_Toc227095217"/>
      <w:r w:rsidRPr="0079295F">
        <w:t xml:space="preserve">CHAPITRE I : </w:t>
      </w:r>
      <w:r w:rsidR="008171D4" w:rsidRPr="0079295F">
        <w:t>GENERALITES SUR LES REUNIONS</w:t>
      </w:r>
      <w:r w:rsidRPr="0079295F">
        <w:t xml:space="preserve"> DU</w:t>
      </w:r>
      <w:r w:rsidR="009F7836">
        <w:t xml:space="preserve"> CONSEIL MUNICIPAL</w:t>
      </w:r>
      <w:bookmarkEnd w:id="0"/>
      <w:r w:rsidR="00A316CB">
        <w:t xml:space="preserve"> </w:t>
      </w:r>
    </w:p>
    <w:p w14:paraId="1C25C9C1" w14:textId="77777777" w:rsidR="008171D4" w:rsidRPr="008171D4" w:rsidRDefault="009D26D9" w:rsidP="0079295F">
      <w:pPr>
        <w:pStyle w:val="Titre2"/>
      </w:pPr>
      <w:bookmarkStart w:id="1" w:name="_Toc227095218"/>
      <w:r>
        <w:t>PERIODICITE DES SEANCES</w:t>
      </w:r>
      <w:bookmarkEnd w:id="1"/>
    </w:p>
    <w:p w14:paraId="0AC7B826" w14:textId="4C1E6E12" w:rsidR="00C56DE5" w:rsidRDefault="007800E4" w:rsidP="006B69CE">
      <w:pPr>
        <w:spacing w:after="0"/>
        <w:jc w:val="both"/>
      </w:pPr>
      <w:r>
        <w:t>L</w:t>
      </w:r>
      <w:r w:rsidR="007B7B9A" w:rsidRPr="00583C30">
        <w:t>e</w:t>
      </w:r>
      <w:r w:rsidR="00A316CB">
        <w:t xml:space="preserve"> conseil municipal</w:t>
      </w:r>
      <w:r w:rsidR="000736C4">
        <w:t xml:space="preserve"> se réunit en </w:t>
      </w:r>
      <w:r w:rsidR="00583C30">
        <w:t>séance publique</w:t>
      </w:r>
      <w:r w:rsidR="000736C4">
        <w:t xml:space="preserve"> </w:t>
      </w:r>
      <w:r w:rsidR="007B7B9A" w:rsidRPr="00583C30">
        <w:t>le</w:t>
      </w:r>
      <w:r w:rsidR="000A4F4E">
        <w:t xml:space="preserve"> </w:t>
      </w:r>
      <w:r w:rsidR="00D72708">
        <w:t>3</w:t>
      </w:r>
      <w:r w:rsidR="00D72708" w:rsidRPr="00553D55">
        <w:rPr>
          <w:vertAlign w:val="superscript"/>
        </w:rPr>
        <w:t xml:space="preserve">ème </w:t>
      </w:r>
      <w:r w:rsidR="00D72708">
        <w:t>mardi</w:t>
      </w:r>
      <w:r w:rsidR="006B69CE">
        <w:t xml:space="preserve"> de chaque mois</w:t>
      </w:r>
      <w:r w:rsidR="00C56DE5">
        <w:t xml:space="preserve">. </w:t>
      </w:r>
    </w:p>
    <w:p w14:paraId="4B0CEFEF" w14:textId="7FB5F7AC" w:rsidR="00C56DE5" w:rsidRDefault="00C56DE5" w:rsidP="006B69CE">
      <w:pPr>
        <w:spacing w:after="0"/>
        <w:jc w:val="both"/>
      </w:pPr>
      <w:r>
        <w:t xml:space="preserve">Les exceptions à cette périodicité sont les suivantes : </w:t>
      </w:r>
    </w:p>
    <w:p w14:paraId="5C6C193D" w14:textId="35D403C7" w:rsidR="00C56DE5" w:rsidRPr="00C56DE5" w:rsidRDefault="00C56DE5" w:rsidP="00C56DE5">
      <w:pPr>
        <w:pStyle w:val="Paragraphedeliste"/>
        <w:numPr>
          <w:ilvl w:val="0"/>
          <w:numId w:val="12"/>
        </w:numPr>
        <w:jc w:val="both"/>
        <w:rPr>
          <w:rFonts w:asciiTheme="minorHAnsi" w:hAnsiTheme="minorHAnsi"/>
        </w:rPr>
      </w:pPr>
      <w:r w:rsidRPr="00C56DE5">
        <w:rPr>
          <w:rFonts w:asciiTheme="minorHAnsi" w:hAnsiTheme="minorHAnsi"/>
        </w:rPr>
        <w:t>Le conseil ne se réunit pas s’il apparait que l’ordre du jour prévisionnel ne justifie pas sa réunion</w:t>
      </w:r>
    </w:p>
    <w:p w14:paraId="7A241FCE" w14:textId="77777777" w:rsidR="00C56DE5" w:rsidRDefault="00C56DE5" w:rsidP="008171D4">
      <w:pPr>
        <w:pStyle w:val="Paragraphedeliste"/>
        <w:numPr>
          <w:ilvl w:val="0"/>
          <w:numId w:val="12"/>
        </w:numPr>
        <w:jc w:val="both"/>
        <w:rPr>
          <w:rFonts w:asciiTheme="minorHAnsi" w:hAnsiTheme="minorHAnsi"/>
        </w:rPr>
      </w:pPr>
      <w:r w:rsidRPr="00C56DE5">
        <w:rPr>
          <w:rFonts w:asciiTheme="minorHAnsi" w:hAnsiTheme="minorHAnsi"/>
        </w:rPr>
        <w:t>Le conseil peut se réunir dans un intervalle plus court</w:t>
      </w:r>
      <w:r>
        <w:rPr>
          <w:rFonts w:asciiTheme="minorHAnsi" w:hAnsiTheme="minorHAnsi"/>
        </w:rPr>
        <w:t xml:space="preserve"> que celui mentionné au premier alinéa</w:t>
      </w:r>
      <w:r w:rsidRPr="00C56DE5">
        <w:rPr>
          <w:rFonts w:asciiTheme="minorHAnsi" w:hAnsiTheme="minorHAnsi"/>
        </w:rPr>
        <w:t xml:space="preserve">, si des points doivent être examinés sans pouvoir attendre la séance suivante. </w:t>
      </w:r>
    </w:p>
    <w:p w14:paraId="3964B7CE" w14:textId="0AABC152" w:rsidR="006B69CE" w:rsidRPr="00C56DE5" w:rsidRDefault="006B69CE" w:rsidP="00C56DE5">
      <w:pPr>
        <w:pStyle w:val="Paragraphedeliste"/>
        <w:jc w:val="both"/>
        <w:rPr>
          <w:rFonts w:asciiTheme="minorHAnsi" w:hAnsiTheme="minorHAnsi"/>
        </w:rPr>
      </w:pPr>
      <w:r>
        <w:t xml:space="preserve"> </w:t>
      </w:r>
    </w:p>
    <w:p w14:paraId="6659A29A" w14:textId="78AAA99F" w:rsidR="007800E4" w:rsidRPr="00583C30" w:rsidRDefault="007800E4" w:rsidP="008171D4">
      <w:pPr>
        <w:jc w:val="both"/>
      </w:pPr>
      <w:r>
        <w:t xml:space="preserve">Source : article </w:t>
      </w:r>
      <w:r w:rsidRPr="000736C4">
        <w:t>L. 2121-7 du CGCT</w:t>
      </w:r>
    </w:p>
    <w:p w14:paraId="2AE07EA5" w14:textId="77777777" w:rsidR="008171D4" w:rsidRDefault="008171D4" w:rsidP="0079295F">
      <w:pPr>
        <w:pStyle w:val="Titre2"/>
      </w:pPr>
      <w:bookmarkStart w:id="2" w:name="_Toc227095219"/>
      <w:r w:rsidRPr="009315BB">
        <w:t>ACCES ET TENUE DU PUBLIC</w:t>
      </w:r>
      <w:bookmarkEnd w:id="2"/>
    </w:p>
    <w:p w14:paraId="747FA492" w14:textId="787EF210" w:rsidR="000736C4" w:rsidRDefault="007800E4" w:rsidP="000736C4">
      <w:pPr>
        <w:pStyle w:val="Corpsdetexte3"/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</w:pPr>
      <w:r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L</w:t>
      </w:r>
      <w:r w:rsidR="008171D4" w:rsidRPr="000736C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es </w:t>
      </w:r>
      <w:r w:rsidR="008171D4" w:rsidRPr="00C56DE5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séances</w:t>
      </w:r>
      <w:r w:rsidR="008171D4" w:rsidRPr="000736C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 des conseils municipaux sont publiques.</w:t>
      </w:r>
    </w:p>
    <w:p w14:paraId="391951AA" w14:textId="506BC1C2" w:rsidR="00C56DE5" w:rsidRPr="000736C4" w:rsidRDefault="00C56DE5" w:rsidP="000736C4">
      <w:pPr>
        <w:pStyle w:val="Corpsdetexte3"/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</w:pPr>
      <w:r w:rsidRPr="00C56DE5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Sur la </w:t>
      </w:r>
      <w:r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demande de trois membres ou du </w:t>
      </w:r>
      <w:r w:rsidR="004F47E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Maire</w:t>
      </w:r>
      <w:r w:rsidRPr="00C56DE5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, le</w:t>
      </w:r>
      <w:r w:rsidR="00A316CB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 conseil municipal</w:t>
      </w:r>
      <w:r w:rsidRPr="00C56DE5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 peut décider, sans débat, à la majorité absolue des membres présents ou représentés, qu'il se réunit à huis clos, pour tout ou partie de la séance. </w:t>
      </w:r>
    </w:p>
    <w:p w14:paraId="691BB9FC" w14:textId="182A8D18" w:rsidR="009012E9" w:rsidRDefault="008171D4" w:rsidP="000736C4">
      <w:pPr>
        <w:pStyle w:val="Corpsdetexte3"/>
        <w:spacing w:after="200"/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</w:pPr>
      <w:r w:rsidRPr="000736C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Le public est autorisé à occuper les places qui lui sont réservées dans la salle</w:t>
      </w:r>
      <w:r w:rsidR="000736C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>.</w:t>
      </w:r>
      <w:r w:rsidRPr="000736C4">
        <w:rPr>
          <w:rFonts w:asciiTheme="minorHAnsi" w:eastAsiaTheme="minorHAnsi" w:hAnsiTheme="minorHAnsi" w:cstheme="minorBidi"/>
          <w:i w:val="0"/>
          <w:iCs w:val="0"/>
          <w:sz w:val="22"/>
          <w:szCs w:val="22"/>
        </w:rPr>
        <w:t xml:space="preserve"> Il doit observer le silence durant toute la durée de la séance. Toutes marques d’approbation ou de désapprobation sont interdites.</w:t>
      </w:r>
    </w:p>
    <w:p w14:paraId="378A136C" w14:textId="31C30606" w:rsidR="007800E4" w:rsidRPr="00583C30" w:rsidRDefault="007800E4" w:rsidP="007800E4">
      <w:pPr>
        <w:jc w:val="both"/>
      </w:pPr>
      <w:r>
        <w:t>Source : article L. 2121-18</w:t>
      </w:r>
      <w:r w:rsidRPr="000736C4">
        <w:t xml:space="preserve"> du CGCT</w:t>
      </w:r>
    </w:p>
    <w:p w14:paraId="67BAD83A" w14:textId="27AE794C" w:rsidR="008171D4" w:rsidRPr="008171D4" w:rsidRDefault="008171D4" w:rsidP="0079295F">
      <w:pPr>
        <w:pStyle w:val="Titre1"/>
      </w:pPr>
      <w:bookmarkStart w:id="3" w:name="_Toc227095220"/>
      <w:r>
        <w:t xml:space="preserve">CHAPITRE II : </w:t>
      </w:r>
      <w:r w:rsidR="006B69CE">
        <w:t xml:space="preserve">REGLES </w:t>
      </w:r>
      <w:r>
        <w:t>PREALABLES A LA TENUE DU</w:t>
      </w:r>
      <w:r w:rsidR="00A316CB">
        <w:t xml:space="preserve"> </w:t>
      </w:r>
      <w:r w:rsidR="009F7836">
        <w:t>CONSEIL MUNICIPAL</w:t>
      </w:r>
      <w:bookmarkEnd w:id="3"/>
    </w:p>
    <w:p w14:paraId="0606278E" w14:textId="77777777" w:rsidR="00A3432E" w:rsidRDefault="009D26D9" w:rsidP="00065052">
      <w:pPr>
        <w:pStyle w:val="Titre2"/>
      </w:pPr>
      <w:bookmarkStart w:id="4" w:name="_Toc227095221"/>
      <w:r>
        <w:t>CONVOCATIONS</w:t>
      </w:r>
      <w:bookmarkEnd w:id="4"/>
    </w:p>
    <w:p w14:paraId="5E0A1F59" w14:textId="529509B4" w:rsidR="007B7B9A" w:rsidRPr="009012E9" w:rsidRDefault="007800E4" w:rsidP="009012E9">
      <w:pPr>
        <w:jc w:val="both"/>
      </w:pPr>
      <w:r w:rsidRPr="007800E4">
        <w:t>L</w:t>
      </w:r>
      <w:r w:rsidR="007B7B9A" w:rsidRPr="007800E4">
        <w:t>e</w:t>
      </w:r>
      <w:r w:rsidR="00A316CB">
        <w:t xml:space="preserve"> conseil municipal</w:t>
      </w:r>
      <w:r w:rsidR="007B7B9A" w:rsidRPr="009012E9">
        <w:t xml:space="preserve"> est convoqué par le </w:t>
      </w:r>
      <w:r w:rsidR="004F47E4">
        <w:t>Maire</w:t>
      </w:r>
      <w:r w:rsidR="007B7B9A" w:rsidRPr="009012E9">
        <w:t xml:space="preserve">. </w:t>
      </w:r>
    </w:p>
    <w:p w14:paraId="4561854E" w14:textId="59881E4B" w:rsidR="007B7B9A" w:rsidRPr="009012E9" w:rsidRDefault="007B7B9A" w:rsidP="007B7B9A">
      <w:pPr>
        <w:jc w:val="both"/>
      </w:pPr>
      <w:r w:rsidRPr="009012E9">
        <w:t xml:space="preserve">La convocation doit </w:t>
      </w:r>
      <w:r w:rsidRPr="009012E9">
        <w:rPr>
          <w:rFonts w:cs="Arial"/>
          <w:color w:val="000000" w:themeColor="text1"/>
        </w:rPr>
        <w:t xml:space="preserve">mentionner la date, </w:t>
      </w:r>
      <w:r w:rsidR="0013312F" w:rsidRPr="009012E9">
        <w:rPr>
          <w:rFonts w:cs="Arial"/>
          <w:color w:val="000000" w:themeColor="text1"/>
        </w:rPr>
        <w:t>l’heure et le lieu de la réunion</w:t>
      </w:r>
      <w:r w:rsidRPr="009012E9">
        <w:t xml:space="preserve">. Elle est adressée par mail aux conseillers. </w:t>
      </w:r>
      <w:r w:rsidR="00526B20" w:rsidRPr="009012E9">
        <w:t>Une version papier peut être demandée au secrétariat.</w:t>
      </w:r>
      <w:r w:rsidR="009012E9" w:rsidRPr="009012E9">
        <w:t xml:space="preserve"> Elle est mentionnée au registre des dé</w:t>
      </w:r>
      <w:r w:rsidR="000736C4">
        <w:t>libérations, affichée</w:t>
      </w:r>
      <w:r w:rsidR="007800E4">
        <w:t xml:space="preserve"> et consultable sur le site internet de la commune</w:t>
      </w:r>
      <w:r w:rsidR="009012E9" w:rsidRPr="009012E9">
        <w:t>.</w:t>
      </w:r>
    </w:p>
    <w:p w14:paraId="4943D15C" w14:textId="77777777" w:rsidR="00526B20" w:rsidRPr="009012E9" w:rsidRDefault="00526B20" w:rsidP="009012E9">
      <w:pPr>
        <w:jc w:val="both"/>
      </w:pPr>
      <w:r w:rsidRPr="009012E9">
        <w:t>Elle est adressée aux conseillers trois jours francs au moins avant celui de la réunion.</w:t>
      </w:r>
    </w:p>
    <w:p w14:paraId="49C38FF6" w14:textId="77716223" w:rsidR="009D26D9" w:rsidRDefault="00526B20" w:rsidP="0079295F">
      <w:pPr>
        <w:jc w:val="both"/>
      </w:pPr>
      <w:r w:rsidRPr="009012E9">
        <w:t xml:space="preserve">En cas d'urgence, le délai peut être abrégé par le </w:t>
      </w:r>
      <w:r w:rsidR="004F47E4">
        <w:t>Maire</w:t>
      </w:r>
      <w:r w:rsidRPr="009012E9">
        <w:t>, sans pouvoir être toutefois</w:t>
      </w:r>
      <w:r w:rsidR="004F47E4">
        <w:t xml:space="preserve"> inférieur à un jour franc. Le Maire</w:t>
      </w:r>
      <w:r w:rsidRPr="009012E9">
        <w:t xml:space="preserve"> en rend compte dès l'ouverture de la séance au</w:t>
      </w:r>
      <w:r w:rsidR="00A316CB">
        <w:t xml:space="preserve"> conseil municipal</w:t>
      </w:r>
      <w:r w:rsidRPr="009012E9">
        <w:t xml:space="preserve"> qui se prononce sur l'urgence et peut décider le renvoi de la discussion, pour tout ou partie, à l'ordre d</w:t>
      </w:r>
      <w:r w:rsidR="0013312F" w:rsidRPr="009012E9">
        <w:t>u jour d'une séance ultérieure</w:t>
      </w:r>
      <w:r w:rsidRPr="009012E9">
        <w:t>.</w:t>
      </w:r>
    </w:p>
    <w:p w14:paraId="79C4F78C" w14:textId="3817F3AA" w:rsidR="007800E4" w:rsidRDefault="007800E4" w:rsidP="0079295F">
      <w:pPr>
        <w:jc w:val="both"/>
      </w:pPr>
      <w:r>
        <w:t>Sources : a</w:t>
      </w:r>
      <w:r w:rsidRPr="007800E4">
        <w:t>rticle L. 2121-10 du CGCT</w:t>
      </w:r>
      <w:r>
        <w:t xml:space="preserve"> et a</w:t>
      </w:r>
      <w:r w:rsidRPr="007800E4">
        <w:t>rticle L. 2121-11 du CGCT</w:t>
      </w:r>
    </w:p>
    <w:p w14:paraId="75201ABE" w14:textId="3FC20CAA" w:rsidR="00244B58" w:rsidRDefault="00244B58" w:rsidP="00244B58">
      <w:pPr>
        <w:pStyle w:val="Titre2"/>
        <w:numPr>
          <w:ilvl w:val="0"/>
          <w:numId w:val="0"/>
        </w:numPr>
        <w:ind w:left="720"/>
      </w:pPr>
      <w:r>
        <w:lastRenderedPageBreak/>
        <w:t> </w:t>
      </w:r>
    </w:p>
    <w:p w14:paraId="6E76AC87" w14:textId="29888341" w:rsidR="00A3432E" w:rsidRDefault="009D26D9" w:rsidP="00065052">
      <w:pPr>
        <w:pStyle w:val="Titre2"/>
      </w:pPr>
      <w:bookmarkStart w:id="5" w:name="_Toc227095222"/>
      <w:r>
        <w:t>ORDRE DU JOUR</w:t>
      </w:r>
      <w:bookmarkEnd w:id="5"/>
    </w:p>
    <w:p w14:paraId="0DBB242D" w14:textId="69E35F83" w:rsidR="0079295F" w:rsidRDefault="00526B20" w:rsidP="00BE4E85">
      <w:pPr>
        <w:rPr>
          <w:rFonts w:cs="Arial"/>
          <w:color w:val="000000" w:themeColor="text1"/>
        </w:rPr>
      </w:pPr>
      <w:r w:rsidRPr="009012E9">
        <w:rPr>
          <w:rFonts w:cs="Arial"/>
          <w:color w:val="000000" w:themeColor="text1"/>
        </w:rPr>
        <w:t xml:space="preserve">Le </w:t>
      </w:r>
      <w:r w:rsidR="004F47E4">
        <w:rPr>
          <w:rFonts w:cs="Arial"/>
          <w:color w:val="000000" w:themeColor="text1"/>
        </w:rPr>
        <w:t>Maire</w:t>
      </w:r>
      <w:r w:rsidRPr="009012E9">
        <w:rPr>
          <w:rFonts w:cs="Arial"/>
          <w:color w:val="000000" w:themeColor="text1"/>
        </w:rPr>
        <w:t xml:space="preserve"> fixe l’ordre du jour</w:t>
      </w:r>
      <w:r w:rsidR="009012E9" w:rsidRPr="009012E9">
        <w:rPr>
          <w:rFonts w:cs="Arial"/>
          <w:color w:val="000000" w:themeColor="text1"/>
        </w:rPr>
        <w:t>.</w:t>
      </w:r>
      <w:r w:rsidR="008171D4">
        <w:rPr>
          <w:rFonts w:cs="Arial"/>
          <w:color w:val="000000" w:themeColor="text1"/>
        </w:rPr>
        <w:br/>
      </w:r>
      <w:r w:rsidR="006B0803" w:rsidRPr="009012E9">
        <w:rPr>
          <w:rFonts w:cs="Arial"/>
          <w:color w:val="000000" w:themeColor="text1"/>
        </w:rPr>
        <w:t xml:space="preserve">L’ordre du jour est reproduit sur la convocation </w:t>
      </w:r>
      <w:r w:rsidR="004F47E4">
        <w:rPr>
          <w:rFonts w:cs="Arial"/>
          <w:color w:val="000000" w:themeColor="text1"/>
        </w:rPr>
        <w:t>mentionnée à l’article 3</w:t>
      </w:r>
      <w:r w:rsidR="006B0803" w:rsidRPr="009012E9">
        <w:rPr>
          <w:rFonts w:cs="Arial"/>
          <w:color w:val="000000" w:themeColor="text1"/>
        </w:rPr>
        <w:t>.</w:t>
      </w:r>
    </w:p>
    <w:p w14:paraId="75D2E718" w14:textId="594BE97F" w:rsidR="007800E4" w:rsidRDefault="007308F3" w:rsidP="007800E4">
      <w:pPr>
        <w:jc w:val="both"/>
      </w:pPr>
      <w:r>
        <w:t>Source</w:t>
      </w:r>
      <w:r w:rsidR="007800E4">
        <w:t> : a</w:t>
      </w:r>
      <w:r w:rsidR="007800E4" w:rsidRPr="007800E4">
        <w:t>rticle L. 2121-10 du CGCT</w:t>
      </w:r>
      <w:r w:rsidR="007800E4">
        <w:t xml:space="preserve"> </w:t>
      </w:r>
    </w:p>
    <w:p w14:paraId="5F678CCA" w14:textId="77777777" w:rsidR="0079295F" w:rsidRDefault="0079295F" w:rsidP="0079295F">
      <w:pPr>
        <w:pStyle w:val="Titre2"/>
      </w:pPr>
      <w:bookmarkStart w:id="6" w:name="_Toc227095223"/>
      <w:r>
        <w:t>ACCES AUX DOSSIERS</w:t>
      </w:r>
      <w:bookmarkEnd w:id="6"/>
    </w:p>
    <w:p w14:paraId="32EADE60" w14:textId="3EBD092B" w:rsidR="0079295F" w:rsidRPr="00BA3765" w:rsidRDefault="0079295F" w:rsidP="002F3DCD">
      <w:pPr>
        <w:spacing w:after="0"/>
        <w:jc w:val="both"/>
        <w:rPr>
          <w:i/>
          <w:iCs/>
        </w:rPr>
      </w:pPr>
      <w:r w:rsidRPr="004A5CE1">
        <w:t>Tout membre du</w:t>
      </w:r>
      <w:r w:rsidR="00A316CB">
        <w:t xml:space="preserve"> conseil municipal</w:t>
      </w:r>
      <w:r w:rsidRPr="004A5CE1">
        <w:t xml:space="preserve"> a le droit, dans le cadre de sa fonction, d'être informé des affaires de la commune qui font </w:t>
      </w:r>
      <w:r w:rsidRPr="00BA3765">
        <w:t>l'objet d'une délibération. A ce titre</w:t>
      </w:r>
      <w:r w:rsidR="005355C9" w:rsidRPr="00BA3765">
        <w:t>,</w:t>
      </w:r>
      <w:r w:rsidRPr="00BA3765">
        <w:t xml:space="preserve"> les </w:t>
      </w:r>
      <w:r w:rsidR="00BB3028" w:rsidRPr="00BA3765">
        <w:t xml:space="preserve">projets </w:t>
      </w:r>
      <w:r w:rsidRPr="00BA3765">
        <w:t xml:space="preserve">délibérations </w:t>
      </w:r>
      <w:r w:rsidR="000B5C39" w:rsidRPr="00BA3765">
        <w:t xml:space="preserve">ainsi que </w:t>
      </w:r>
      <w:r w:rsidR="004F47E4" w:rsidRPr="00BA3765">
        <w:t>leurs</w:t>
      </w:r>
      <w:r w:rsidR="000B5C39" w:rsidRPr="00BA3765">
        <w:t xml:space="preserve"> documents annexes </w:t>
      </w:r>
      <w:r w:rsidRPr="00BA3765">
        <w:t>sont publié</w:t>
      </w:r>
      <w:r w:rsidR="005355C9" w:rsidRPr="00BA3765">
        <w:t>s sur l’extranet de la commune</w:t>
      </w:r>
      <w:r w:rsidR="003C7248" w:rsidRPr="00BA3765">
        <w:t xml:space="preserve"> à destination des élus</w:t>
      </w:r>
      <w:r w:rsidR="004F47E4" w:rsidRPr="00BA3765">
        <w:t>, au plus tard le vendredi précédant la séance</w:t>
      </w:r>
      <w:r w:rsidR="002F3DCD" w:rsidRPr="00BA3765">
        <w:t xml:space="preserve"> publique du conseil</w:t>
      </w:r>
      <w:r w:rsidRPr="00BA3765">
        <w:t xml:space="preserve">. Si ceux-ci s’avèrent trop volumineux ou d’un format non compatible </w:t>
      </w:r>
      <w:r w:rsidR="004F47E4" w:rsidRPr="00BA3765">
        <w:t>avec les outils de publication,</w:t>
      </w:r>
      <w:r w:rsidRPr="00BA3765">
        <w:t xml:space="preserve"> ils sont consultables au secrétariat de la Mairie aux heures ouvrables.</w:t>
      </w:r>
    </w:p>
    <w:p w14:paraId="7EFEB246" w14:textId="226176BA" w:rsidR="0079295F" w:rsidRDefault="0079295F" w:rsidP="00BE4E85">
      <w:pPr>
        <w:jc w:val="both"/>
        <w:rPr>
          <w:rFonts w:cstheme="minorHAnsi"/>
        </w:rPr>
      </w:pPr>
      <w:r w:rsidRPr="00BA3765">
        <w:rPr>
          <w:rFonts w:cstheme="minorHAnsi"/>
        </w:rPr>
        <w:t xml:space="preserve">Si des modifications </w:t>
      </w:r>
      <w:r w:rsidR="005355C9" w:rsidRPr="00BA3765">
        <w:rPr>
          <w:rFonts w:cstheme="minorHAnsi"/>
        </w:rPr>
        <w:t xml:space="preserve">de fond </w:t>
      </w:r>
      <w:r w:rsidRPr="00BA3765">
        <w:rPr>
          <w:rFonts w:cstheme="minorHAnsi"/>
        </w:rPr>
        <w:t>doivent être apportées</w:t>
      </w:r>
      <w:r w:rsidR="002F3DCD" w:rsidRPr="00BA3765">
        <w:rPr>
          <w:rFonts w:cstheme="minorHAnsi"/>
        </w:rPr>
        <w:t xml:space="preserve"> à ces </w:t>
      </w:r>
      <w:r w:rsidR="00BB3028" w:rsidRPr="00BA3765">
        <w:rPr>
          <w:rFonts w:cstheme="minorHAnsi"/>
        </w:rPr>
        <w:t xml:space="preserve">projets de </w:t>
      </w:r>
      <w:r w:rsidR="002F3DCD" w:rsidRPr="00BA3765">
        <w:rPr>
          <w:rFonts w:cstheme="minorHAnsi"/>
        </w:rPr>
        <w:t>documents</w:t>
      </w:r>
      <w:r w:rsidRPr="00BA3765">
        <w:rPr>
          <w:rFonts w:cstheme="minorHAnsi"/>
        </w:rPr>
        <w:t xml:space="preserve"> après </w:t>
      </w:r>
      <w:r w:rsidR="002F3DCD" w:rsidRPr="00BA3765">
        <w:rPr>
          <w:rFonts w:cstheme="minorHAnsi"/>
        </w:rPr>
        <w:t xml:space="preserve">leur </w:t>
      </w:r>
      <w:r w:rsidRPr="00BA3765">
        <w:rPr>
          <w:rFonts w:cstheme="minorHAnsi"/>
        </w:rPr>
        <w:t xml:space="preserve">publication sur l’extranet, ces modifications seront </w:t>
      </w:r>
      <w:r w:rsidR="0060043E" w:rsidRPr="00BA3765">
        <w:rPr>
          <w:rFonts w:cstheme="minorHAnsi"/>
        </w:rPr>
        <w:t xml:space="preserve">examinées </w:t>
      </w:r>
      <w:r w:rsidRPr="00BA3765">
        <w:rPr>
          <w:rFonts w:cstheme="minorHAnsi"/>
        </w:rPr>
        <w:t>en séance publique. Les délibérations transmises avant les séances publiques ne sont que des projets et la délibération finale est celle votée en séance publique.</w:t>
      </w:r>
    </w:p>
    <w:p w14:paraId="49CBACA7" w14:textId="3C0A9977" w:rsidR="007800E4" w:rsidRPr="005355C9" w:rsidRDefault="007308F3" w:rsidP="007800E4">
      <w:pPr>
        <w:jc w:val="both"/>
        <w:rPr>
          <w:i/>
        </w:rPr>
      </w:pPr>
      <w:r>
        <w:rPr>
          <w:i/>
        </w:rPr>
        <w:t>Source</w:t>
      </w:r>
      <w:r w:rsidR="007800E4" w:rsidRPr="005355C9">
        <w:rPr>
          <w:i/>
        </w:rPr>
        <w:t xml:space="preserve"> : article L. 2121-13 du CGCT </w:t>
      </w:r>
    </w:p>
    <w:p w14:paraId="0C0A1BA6" w14:textId="77777777" w:rsidR="008171D4" w:rsidRDefault="008171D4" w:rsidP="0079295F">
      <w:pPr>
        <w:pStyle w:val="Titre2"/>
      </w:pPr>
      <w:bookmarkStart w:id="7" w:name="_Toc227095224"/>
      <w:r>
        <w:t>POUVOIRS</w:t>
      </w:r>
      <w:bookmarkEnd w:id="7"/>
      <w:r>
        <w:t xml:space="preserve"> </w:t>
      </w:r>
    </w:p>
    <w:p w14:paraId="39771D5F" w14:textId="7E152420" w:rsidR="00C965C8" w:rsidRDefault="00C965C8" w:rsidP="00C965C8">
      <w:pPr>
        <w:spacing w:after="0"/>
        <w:jc w:val="both"/>
      </w:pPr>
      <w:r>
        <w:t>Un conseiller municipal empêché d'assister à une séance peut donner à un collègue de son choix pouvoir écrit de voter en son nom.</w:t>
      </w:r>
    </w:p>
    <w:p w14:paraId="0C17D80A" w14:textId="135040F8" w:rsidR="00C965C8" w:rsidRDefault="00C965C8" w:rsidP="00C965C8">
      <w:pPr>
        <w:spacing w:after="0"/>
        <w:jc w:val="both"/>
      </w:pPr>
      <w:r>
        <w:t>Un même conseiller municipal ne peut être porteur que d’un seul pouvoir.</w:t>
      </w:r>
    </w:p>
    <w:p w14:paraId="08D93194" w14:textId="741CDE6B" w:rsidR="00C965C8" w:rsidRDefault="00C965C8" w:rsidP="00C965C8">
      <w:pPr>
        <w:spacing w:after="0"/>
        <w:jc w:val="both"/>
      </w:pPr>
      <w:r>
        <w:t>Sauf cas de maladie dûment constatée ou de congé de maternité dans les conditions prévues à l'</w:t>
      </w:r>
      <w:r w:rsidRPr="00C965C8">
        <w:t>article L. 331-3 du code de la sécurité sociale</w:t>
      </w:r>
      <w:r>
        <w:t>, il ne peut être valable pour plus de trois séances consécutives.</w:t>
      </w:r>
    </w:p>
    <w:p w14:paraId="128DAF14" w14:textId="77777777" w:rsidR="007308F3" w:rsidRDefault="007308F3" w:rsidP="00C965C8">
      <w:pPr>
        <w:spacing w:after="0"/>
        <w:jc w:val="both"/>
      </w:pPr>
    </w:p>
    <w:p w14:paraId="753DBB76" w14:textId="5803340D" w:rsidR="00C965C8" w:rsidRDefault="005355C9" w:rsidP="00C965C8">
      <w:pPr>
        <w:spacing w:after="0"/>
        <w:jc w:val="both"/>
      </w:pPr>
      <w:r>
        <w:t>Tout</w:t>
      </w:r>
      <w:r w:rsidR="008171D4">
        <w:t xml:space="preserve"> pouvoir </w:t>
      </w:r>
      <w:r>
        <w:t>doit être envoyé</w:t>
      </w:r>
      <w:r w:rsidR="008171D4">
        <w:t xml:space="preserve"> par mail au </w:t>
      </w:r>
      <w:r>
        <w:t>secrétariat</w:t>
      </w:r>
      <w:r w:rsidR="00C965C8">
        <w:t xml:space="preserve"> et à la direction générale des services,</w:t>
      </w:r>
      <w:r>
        <w:t xml:space="preserve"> </w:t>
      </w:r>
      <w:r w:rsidR="008171D4">
        <w:t xml:space="preserve">ou remis au </w:t>
      </w:r>
      <w:r w:rsidR="004F47E4">
        <w:t>Maire</w:t>
      </w:r>
      <w:r w:rsidR="008171D4">
        <w:t xml:space="preserve">, au plus tard </w:t>
      </w:r>
      <w:r w:rsidR="00C965C8">
        <w:t>à l’ouverture</w:t>
      </w:r>
      <w:r w:rsidR="008171D4">
        <w:t xml:space="preserve"> de la séance</w:t>
      </w:r>
      <w:r w:rsidR="008171D4" w:rsidRPr="005355C9">
        <w:t>.</w:t>
      </w:r>
      <w:r w:rsidR="008171D4">
        <w:t xml:space="preserve"> </w:t>
      </w:r>
    </w:p>
    <w:p w14:paraId="18EEF670" w14:textId="7076BC69" w:rsidR="008171D4" w:rsidRDefault="008171D4" w:rsidP="00BE4E85">
      <w:pPr>
        <w:jc w:val="both"/>
      </w:pPr>
      <w:r>
        <w:t xml:space="preserve">Le pouvoir peut être établi au cours d’une séance à laquelle participe un conseiller municipal </w:t>
      </w:r>
      <w:r w:rsidR="00C965C8">
        <w:t xml:space="preserve">qui ne peut y assister jusqu’à sa fin. </w:t>
      </w:r>
    </w:p>
    <w:p w14:paraId="5E9C4CDC" w14:textId="77777777" w:rsidR="008470CF" w:rsidRDefault="008470CF" w:rsidP="00BE4E85">
      <w:pPr>
        <w:jc w:val="both"/>
      </w:pPr>
      <w:r>
        <w:t>Il appartient à celui donnant pouvoir de s’assurer auprès de celui à qui il donne pouvoir qu’il peut le représenter.</w:t>
      </w:r>
    </w:p>
    <w:p w14:paraId="24AB543C" w14:textId="17F46556" w:rsidR="005355C9" w:rsidRPr="005355C9" w:rsidRDefault="007308F3" w:rsidP="005355C9">
      <w:pPr>
        <w:jc w:val="both"/>
        <w:rPr>
          <w:i/>
        </w:rPr>
      </w:pPr>
      <w:r>
        <w:rPr>
          <w:i/>
        </w:rPr>
        <w:t>Source</w:t>
      </w:r>
      <w:r w:rsidR="005355C9" w:rsidRPr="005355C9">
        <w:rPr>
          <w:i/>
        </w:rPr>
        <w:t xml:space="preserve"> : article L. 2121-20 du CGCT </w:t>
      </w:r>
    </w:p>
    <w:p w14:paraId="2D3D781A" w14:textId="3DBEC98B" w:rsidR="008171D4" w:rsidRDefault="00A67A72" w:rsidP="00065052">
      <w:pPr>
        <w:pStyle w:val="Titre2"/>
      </w:pPr>
      <w:bookmarkStart w:id="8" w:name="_Toc227095225"/>
      <w:r>
        <w:t>QUESTIONS ORALES</w:t>
      </w:r>
      <w:bookmarkEnd w:id="8"/>
    </w:p>
    <w:p w14:paraId="5A8AC6E4" w14:textId="56548A79" w:rsidR="008171D4" w:rsidRPr="00EF26B5" w:rsidRDefault="008171D4" w:rsidP="008171D4">
      <w:pPr>
        <w:jc w:val="both"/>
        <w:rPr>
          <w:rFonts w:cs="Arial"/>
          <w:color w:val="000000" w:themeColor="text1"/>
        </w:rPr>
      </w:pPr>
      <w:r w:rsidRPr="006C2C6E">
        <w:t>Les Conseillers municipaux peu</w:t>
      </w:r>
      <w:r w:rsidR="00A67A72">
        <w:t>vent poser des questions orales</w:t>
      </w:r>
      <w:r w:rsidRPr="006C2C6E">
        <w:t xml:space="preserve"> ayant trait aux affaires de la Commune. Elles portent sur des sujets d’intérêt </w:t>
      </w:r>
      <w:r w:rsidR="00A67A72">
        <w:t>communal</w:t>
      </w:r>
      <w:r w:rsidRPr="00A67A72">
        <w:rPr>
          <w:rFonts w:ascii="Futura Lt BT" w:hAnsi="Futura Lt BT" w:cs="Arial"/>
          <w:iCs/>
          <w:color w:val="000000" w:themeColor="text1"/>
        </w:rPr>
        <w:t>.</w:t>
      </w:r>
      <w:r w:rsidRPr="00A67A72">
        <w:rPr>
          <w:rFonts w:cs="Arial"/>
          <w:color w:val="000000" w:themeColor="text1"/>
        </w:rPr>
        <w:t xml:space="preserve"> </w:t>
      </w:r>
      <w:r w:rsidRPr="006C2C6E">
        <w:rPr>
          <w:rFonts w:cs="Arial"/>
          <w:color w:val="000000" w:themeColor="text1"/>
        </w:rPr>
        <w:t xml:space="preserve">Elles donnent </w:t>
      </w:r>
      <w:r w:rsidR="00A67A72">
        <w:rPr>
          <w:rFonts w:cs="Arial"/>
          <w:color w:val="000000" w:themeColor="text1"/>
        </w:rPr>
        <w:t>lieu à aucun débat ni vote</w:t>
      </w:r>
      <w:r w:rsidRPr="006C2C6E">
        <w:rPr>
          <w:rFonts w:cs="Arial"/>
          <w:color w:val="000000" w:themeColor="text1"/>
        </w:rPr>
        <w:t xml:space="preserve">. </w:t>
      </w:r>
      <w:r>
        <w:rPr>
          <w:rFonts w:cs="Arial"/>
          <w:color w:val="000000" w:themeColor="text1"/>
        </w:rPr>
        <w:t>Elles sont traitées à la fin de chaque séance</w:t>
      </w:r>
      <w:r w:rsidR="00A67A72">
        <w:rPr>
          <w:rFonts w:cs="Arial"/>
          <w:color w:val="000000" w:themeColor="text1"/>
        </w:rPr>
        <w:t xml:space="preserve"> dans les affaires diverses</w:t>
      </w:r>
      <w:r w:rsidR="00521D97">
        <w:rPr>
          <w:rFonts w:cs="Arial"/>
          <w:color w:val="000000" w:themeColor="text1"/>
        </w:rPr>
        <w:t>, où u</w:t>
      </w:r>
      <w:r w:rsidR="00596642">
        <w:rPr>
          <w:rFonts w:cs="Arial"/>
          <w:color w:val="000000" w:themeColor="text1"/>
        </w:rPr>
        <w:t>ne réponse orale est apportée.</w:t>
      </w:r>
      <w:r w:rsidR="00AE580A">
        <w:rPr>
          <w:rFonts w:cs="Arial"/>
          <w:color w:val="000000" w:themeColor="text1"/>
        </w:rPr>
        <w:t xml:space="preserve"> La question et sa réponse sont </w:t>
      </w:r>
      <w:r w:rsidR="00521D97">
        <w:rPr>
          <w:rFonts w:cs="Arial"/>
          <w:color w:val="000000" w:themeColor="text1"/>
        </w:rPr>
        <w:t>retranscrites</w:t>
      </w:r>
      <w:r w:rsidR="00AE580A">
        <w:rPr>
          <w:rFonts w:cs="Arial"/>
          <w:color w:val="000000" w:themeColor="text1"/>
        </w:rPr>
        <w:t xml:space="preserve"> au procès-verbal de la séance. </w:t>
      </w:r>
    </w:p>
    <w:p w14:paraId="18FCF465" w14:textId="15BECB20" w:rsidR="008171D4" w:rsidRPr="00BA3765" w:rsidRDefault="008171D4" w:rsidP="008171D4">
      <w:pPr>
        <w:jc w:val="both"/>
        <w:rPr>
          <w:rFonts w:cs="Arial"/>
          <w:color w:val="000000" w:themeColor="text1"/>
        </w:rPr>
      </w:pPr>
      <w:r w:rsidRPr="006C2C6E">
        <w:rPr>
          <w:rFonts w:cs="Arial"/>
          <w:color w:val="000000" w:themeColor="text1"/>
        </w:rPr>
        <w:t xml:space="preserve">Le texte des questions </w:t>
      </w:r>
      <w:r w:rsidRPr="00BA3765">
        <w:rPr>
          <w:rFonts w:cs="Arial"/>
          <w:color w:val="000000" w:themeColor="text1"/>
        </w:rPr>
        <w:t xml:space="preserve">est adressé au </w:t>
      </w:r>
      <w:r w:rsidR="004F47E4" w:rsidRPr="00BA3765">
        <w:rPr>
          <w:rFonts w:cs="Arial"/>
          <w:color w:val="000000" w:themeColor="text1"/>
        </w:rPr>
        <w:t>Maire</w:t>
      </w:r>
      <w:r w:rsidRPr="00BA3765">
        <w:rPr>
          <w:rFonts w:cs="Arial"/>
          <w:color w:val="000000" w:themeColor="text1"/>
        </w:rPr>
        <w:t xml:space="preserve"> </w:t>
      </w:r>
      <w:r w:rsidR="002640F3" w:rsidRPr="00BA3765">
        <w:rPr>
          <w:rFonts w:cs="Arial"/>
        </w:rPr>
        <w:t>au plus tard le vendredi qui précède la séance publique du mardi</w:t>
      </w:r>
      <w:r w:rsidRPr="00BA3765">
        <w:rPr>
          <w:rFonts w:cs="Arial"/>
          <w:color w:val="000000" w:themeColor="text1"/>
        </w:rPr>
        <w:t>. Les questions déposées après l’expiration du délai susvisé sont traité</w:t>
      </w:r>
      <w:r w:rsidR="002F3C10" w:rsidRPr="00BA3765">
        <w:rPr>
          <w:rFonts w:cs="Arial"/>
          <w:color w:val="000000" w:themeColor="text1"/>
        </w:rPr>
        <w:t>es lors</w:t>
      </w:r>
      <w:r w:rsidRPr="00BA3765">
        <w:rPr>
          <w:rFonts w:cs="Arial"/>
          <w:color w:val="000000" w:themeColor="text1"/>
        </w:rPr>
        <w:t xml:space="preserve"> la séance ultérieure la plus proche.</w:t>
      </w:r>
    </w:p>
    <w:p w14:paraId="4D7E9C46" w14:textId="77777777" w:rsidR="00244B58" w:rsidRPr="00BA3765" w:rsidRDefault="00244B58" w:rsidP="00FC7D7F">
      <w:pPr>
        <w:spacing w:after="0"/>
        <w:jc w:val="both"/>
      </w:pPr>
    </w:p>
    <w:p w14:paraId="6447D294" w14:textId="62038F8C" w:rsidR="00244B58" w:rsidRPr="00BA3765" w:rsidRDefault="00FC7D7F" w:rsidP="00244B58">
      <w:pPr>
        <w:spacing w:after="0"/>
        <w:jc w:val="both"/>
      </w:pPr>
      <w:r w:rsidRPr="00BA3765">
        <w:t>A la demande d'un dixième au moins des membres du</w:t>
      </w:r>
      <w:r w:rsidR="00A316CB" w:rsidRPr="00BA3765">
        <w:t xml:space="preserve"> conseil municipal</w:t>
      </w:r>
      <w:r w:rsidRPr="00BA3765">
        <w:t>, un débat portant sur la politique générale de la commune est organisé lors de la réunion suivante du</w:t>
      </w:r>
      <w:r w:rsidR="00A316CB" w:rsidRPr="00BA3765">
        <w:t xml:space="preserve"> conseil municipal</w:t>
      </w:r>
      <w:r w:rsidRPr="00BA3765">
        <w:t>.</w:t>
      </w:r>
    </w:p>
    <w:p w14:paraId="3DA6D3B0" w14:textId="77777777" w:rsidR="00244B58" w:rsidRPr="00BA3765" w:rsidRDefault="00244B58" w:rsidP="00244B58">
      <w:pPr>
        <w:spacing w:after="0"/>
        <w:jc w:val="both"/>
      </w:pPr>
    </w:p>
    <w:p w14:paraId="5383539B" w14:textId="189D4409" w:rsidR="00FC7D7F" w:rsidRPr="00FC7D7F" w:rsidRDefault="00FC7D7F" w:rsidP="008171D4">
      <w:pPr>
        <w:jc w:val="both"/>
      </w:pPr>
      <w:r w:rsidRPr="00BA3765">
        <w:t>Il ne peut être organisé plus d’un débat par an en application de cette disposition</w:t>
      </w:r>
      <w:r w:rsidRPr="00553D55">
        <w:t>.</w:t>
      </w:r>
      <w:r>
        <w:rPr>
          <w:highlight w:val="green"/>
        </w:rPr>
        <w:t xml:space="preserve"> </w:t>
      </w:r>
    </w:p>
    <w:p w14:paraId="58198B60" w14:textId="4884F895" w:rsidR="00A67A72" w:rsidRPr="005355C9" w:rsidRDefault="007308F3" w:rsidP="00A67A72">
      <w:pPr>
        <w:jc w:val="both"/>
        <w:rPr>
          <w:i/>
        </w:rPr>
      </w:pPr>
      <w:r>
        <w:rPr>
          <w:i/>
        </w:rPr>
        <w:t>Source</w:t>
      </w:r>
      <w:r w:rsidR="00A67A72" w:rsidRPr="005355C9">
        <w:rPr>
          <w:i/>
        </w:rPr>
        <w:t> : article L</w:t>
      </w:r>
      <w:r w:rsidR="00A67A72">
        <w:rPr>
          <w:i/>
        </w:rPr>
        <w:t>. 2121-19</w:t>
      </w:r>
      <w:r w:rsidR="00A67A72" w:rsidRPr="005355C9">
        <w:rPr>
          <w:i/>
        </w:rPr>
        <w:t xml:space="preserve"> du CGCT </w:t>
      </w:r>
    </w:p>
    <w:p w14:paraId="437FC59B" w14:textId="77777777" w:rsidR="00A3432E" w:rsidRDefault="006B0803" w:rsidP="0079295F">
      <w:pPr>
        <w:pStyle w:val="Titre1"/>
      </w:pPr>
      <w:bookmarkStart w:id="9" w:name="_Toc227095226"/>
      <w:r>
        <w:t xml:space="preserve">CHAPITRE III : </w:t>
      </w:r>
      <w:r w:rsidR="007C0EE1">
        <w:t>DEROULEMENT</w:t>
      </w:r>
      <w:r>
        <w:t xml:space="preserve"> DES SEANCES</w:t>
      </w:r>
      <w:r w:rsidR="007C0EE1">
        <w:t xml:space="preserve"> PUBLIQUES</w:t>
      </w:r>
      <w:bookmarkEnd w:id="9"/>
    </w:p>
    <w:p w14:paraId="17CC92CB" w14:textId="77777777" w:rsidR="007C0EE1" w:rsidRPr="00065052" w:rsidRDefault="00652BFB" w:rsidP="00065052">
      <w:pPr>
        <w:pStyle w:val="Titre2"/>
      </w:pPr>
      <w:bookmarkStart w:id="10" w:name="_Toc227095227"/>
      <w:r w:rsidRPr="00065052">
        <w:t>ROLE DU PRESIDENT DE SEANCE</w:t>
      </w:r>
      <w:bookmarkEnd w:id="10"/>
    </w:p>
    <w:p w14:paraId="091DBAB7" w14:textId="43A68DD6" w:rsidR="0004194B" w:rsidRDefault="006B0803" w:rsidP="00BE4E85">
      <w:pPr>
        <w:jc w:val="both"/>
      </w:pPr>
      <w:r w:rsidRPr="002C6E7C">
        <w:t>Le</w:t>
      </w:r>
      <w:r w:rsidR="00A316CB">
        <w:t xml:space="preserve"> conseil municipal</w:t>
      </w:r>
      <w:r w:rsidR="0004194B">
        <w:t xml:space="preserve"> est présidé par le </w:t>
      </w:r>
      <w:r w:rsidR="004F47E4">
        <w:t>Maire</w:t>
      </w:r>
      <w:r w:rsidR="002C6E7C" w:rsidRPr="002C6E7C">
        <w:t xml:space="preserve"> </w:t>
      </w:r>
      <w:r w:rsidR="0004194B">
        <w:t>et, à défaut, par celui qui le remplace.</w:t>
      </w:r>
    </w:p>
    <w:p w14:paraId="5490ACEF" w14:textId="4383DA94" w:rsidR="00652BFB" w:rsidRDefault="00345743" w:rsidP="00BE4E85">
      <w:pPr>
        <w:jc w:val="both"/>
        <w:rPr>
          <w:rFonts w:cs="Arial"/>
          <w:color w:val="000000" w:themeColor="text1"/>
        </w:rPr>
      </w:pPr>
      <w:r>
        <w:t xml:space="preserve">Le </w:t>
      </w:r>
      <w:r w:rsidR="004F47E4">
        <w:t>Maire</w:t>
      </w:r>
      <w:r>
        <w:t xml:space="preserve"> ou son remplaçant</w:t>
      </w:r>
      <w:r w:rsidR="002C6E7C" w:rsidRPr="002C6E7C">
        <w:t xml:space="preserve"> </w:t>
      </w:r>
      <w:r w:rsidR="006B0803" w:rsidRPr="002C6E7C">
        <w:t xml:space="preserve">procède à l’ouverture des séances, vérifie le quorum, </w:t>
      </w:r>
      <w:r w:rsidR="002C25CA">
        <w:t xml:space="preserve">fait </w:t>
      </w:r>
      <w:r w:rsidR="00423AFC">
        <w:t>désigne</w:t>
      </w:r>
      <w:r w:rsidR="002C25CA">
        <w:t>r</w:t>
      </w:r>
      <w:r w:rsidR="00423AFC">
        <w:t xml:space="preserve"> un secrétaire de séance, </w:t>
      </w:r>
      <w:r w:rsidR="00652BFB" w:rsidRPr="00EF26B5">
        <w:rPr>
          <w:rFonts w:cs="Arial"/>
          <w:color w:val="000000" w:themeColor="text1"/>
        </w:rPr>
        <w:t xml:space="preserve">fait approuver le procès-verbal de la séance précédente et prend note des </w:t>
      </w:r>
      <w:r>
        <w:rPr>
          <w:rFonts w:cs="Arial"/>
          <w:color w:val="000000" w:themeColor="text1"/>
        </w:rPr>
        <w:t>remarques</w:t>
      </w:r>
      <w:r w:rsidR="00652BFB" w:rsidRPr="00EF26B5">
        <w:rPr>
          <w:rFonts w:cs="Arial"/>
          <w:color w:val="000000" w:themeColor="text1"/>
        </w:rPr>
        <w:t xml:space="preserve"> éventuelles</w:t>
      </w:r>
      <w:r w:rsidR="00652BFB">
        <w:rPr>
          <w:rFonts w:cs="Arial"/>
          <w:color w:val="000000" w:themeColor="text1"/>
        </w:rPr>
        <w:t>.</w:t>
      </w:r>
    </w:p>
    <w:p w14:paraId="4D473E57" w14:textId="6BA76023" w:rsidR="00652BFB" w:rsidRPr="00EF26B5" w:rsidRDefault="00345743" w:rsidP="00BE4E85">
      <w:pPr>
        <w:jc w:val="both"/>
        <w:rPr>
          <w:rFonts w:cs="Arial"/>
          <w:color w:val="000000" w:themeColor="text1"/>
          <w:sz w:val="16"/>
          <w:szCs w:val="16"/>
        </w:rPr>
      </w:pPr>
      <w:r>
        <w:rPr>
          <w:rFonts w:cs="Arial"/>
          <w:color w:val="000000" w:themeColor="text1"/>
        </w:rPr>
        <w:t xml:space="preserve">Il </w:t>
      </w:r>
      <w:r w:rsidR="00652BFB" w:rsidRPr="00EF26B5">
        <w:rPr>
          <w:rFonts w:cs="Arial"/>
          <w:color w:val="000000" w:themeColor="text1"/>
        </w:rPr>
        <w:t>rend compte des décisions qu’il a prise</w:t>
      </w:r>
      <w:r>
        <w:rPr>
          <w:rFonts w:cs="Arial"/>
          <w:color w:val="000000" w:themeColor="text1"/>
        </w:rPr>
        <w:t>s en vertu de la délégation du</w:t>
      </w:r>
      <w:r w:rsidR="00A316CB">
        <w:rPr>
          <w:rFonts w:cs="Arial"/>
          <w:color w:val="000000" w:themeColor="text1"/>
        </w:rPr>
        <w:t xml:space="preserve"> conseil municipal</w:t>
      </w:r>
      <w:r w:rsidR="00652BFB">
        <w:rPr>
          <w:rFonts w:cs="Arial"/>
          <w:color w:val="000000" w:themeColor="text1"/>
        </w:rPr>
        <w:t>.</w:t>
      </w:r>
    </w:p>
    <w:p w14:paraId="412F7090" w14:textId="4168650C" w:rsidR="006B0803" w:rsidRPr="00BA3765" w:rsidRDefault="00652BFB" w:rsidP="00BE4E85">
      <w:pPr>
        <w:jc w:val="both"/>
        <w:rPr>
          <w:rFonts w:cs="Arial"/>
          <w:color w:val="000000" w:themeColor="text1"/>
        </w:rPr>
      </w:pPr>
      <w:r w:rsidRPr="00EF26B5">
        <w:rPr>
          <w:rFonts w:cs="Arial"/>
          <w:color w:val="000000" w:themeColor="text1"/>
        </w:rPr>
        <w:t>Il aborde ensuite les points de l’ordre du jour tels qu’ils a</w:t>
      </w:r>
      <w:r>
        <w:rPr>
          <w:rFonts w:cs="Arial"/>
          <w:color w:val="000000" w:themeColor="text1"/>
        </w:rPr>
        <w:t>pparaissent dans la convocation</w:t>
      </w:r>
      <w:r>
        <w:t xml:space="preserve">. Il désigne les rapporteurs </w:t>
      </w:r>
      <w:r w:rsidR="008872E5">
        <w:t>qui effectuent une présentation de</w:t>
      </w:r>
      <w:r w:rsidR="008872E5" w:rsidRPr="002C6E7C">
        <w:t xml:space="preserve"> l’affaire soumise au vote,</w:t>
      </w:r>
      <w:r w:rsidR="008872E5">
        <w:t xml:space="preserve"> </w:t>
      </w:r>
      <w:r w:rsidRPr="002C6E7C">
        <w:t>dirige les débats, accorde la parole,</w:t>
      </w:r>
      <w:r>
        <w:t xml:space="preserve"> </w:t>
      </w:r>
      <w:r w:rsidR="002C6E7C" w:rsidRPr="002C6E7C">
        <w:t xml:space="preserve">met aux voix </w:t>
      </w:r>
      <w:r w:rsidR="006B0803" w:rsidRPr="002C6E7C">
        <w:t>les délib</w:t>
      </w:r>
      <w:r w:rsidR="002C6E7C" w:rsidRPr="002C6E7C">
        <w:t>érations, décompte les scrutins</w:t>
      </w:r>
      <w:r w:rsidR="006B0803" w:rsidRPr="002C6E7C">
        <w:t xml:space="preserve"> conjointeme</w:t>
      </w:r>
      <w:r w:rsidR="002C6E7C" w:rsidRPr="002C6E7C">
        <w:t xml:space="preserve">nt avec le secrétaire de séance, proclame les résultats </w:t>
      </w:r>
      <w:r w:rsidR="006B0803" w:rsidRPr="002C6E7C">
        <w:t xml:space="preserve">et </w:t>
      </w:r>
      <w:r w:rsidR="002C6E7C" w:rsidRPr="002C6E7C">
        <w:t>clôt l</w:t>
      </w:r>
      <w:r w:rsidR="006B0803" w:rsidRPr="002C6E7C">
        <w:t xml:space="preserve">es </w:t>
      </w:r>
      <w:r w:rsidR="006B0803" w:rsidRPr="00BA3765">
        <w:rPr>
          <w:rFonts w:cs="Arial"/>
          <w:color w:val="000000" w:themeColor="text1"/>
        </w:rPr>
        <w:t>séances après épuisement de l’ordre du jour.</w:t>
      </w:r>
    </w:p>
    <w:p w14:paraId="3B2D1D35" w14:textId="07630811" w:rsidR="008872E5" w:rsidRPr="00BA3765" w:rsidRDefault="009A5821" w:rsidP="008872E5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Le M</w:t>
      </w:r>
      <w:r w:rsidR="008872E5" w:rsidRPr="00BA3765">
        <w:rPr>
          <w:rFonts w:cs="Arial"/>
          <w:color w:val="000000" w:themeColor="text1"/>
        </w:rPr>
        <w:t>aire a seul la police de l'assemblée.</w:t>
      </w:r>
    </w:p>
    <w:p w14:paraId="4CC6548B" w14:textId="77777777" w:rsidR="008872E5" w:rsidRPr="00BA3765" w:rsidRDefault="008872E5" w:rsidP="008872E5">
      <w:pPr>
        <w:jc w:val="both"/>
        <w:rPr>
          <w:rFonts w:cs="Arial"/>
          <w:color w:val="000000" w:themeColor="text1"/>
        </w:rPr>
      </w:pPr>
      <w:r w:rsidRPr="00BA3765">
        <w:rPr>
          <w:rFonts w:cs="Arial"/>
          <w:color w:val="000000" w:themeColor="text1"/>
        </w:rPr>
        <w:t>Il peut faire expulser de l'auditoire ou arrêter tout individu qui trouble l'ordre.</w:t>
      </w:r>
    </w:p>
    <w:p w14:paraId="5CF9448A" w14:textId="3332BD3C" w:rsidR="008872E5" w:rsidRPr="00BA3765" w:rsidRDefault="008872E5" w:rsidP="00BE4E85">
      <w:pPr>
        <w:jc w:val="both"/>
        <w:rPr>
          <w:rFonts w:cs="Arial"/>
          <w:color w:val="000000" w:themeColor="text1"/>
        </w:rPr>
      </w:pPr>
      <w:r w:rsidRPr="00BA3765">
        <w:rPr>
          <w:rFonts w:cs="Arial"/>
          <w:color w:val="000000" w:themeColor="text1"/>
        </w:rPr>
        <w:t>En cas de crime ou de délit, il en dresse un procès-verbal et le procureur de la République en est immédiatement saisi.</w:t>
      </w:r>
    </w:p>
    <w:p w14:paraId="5FC2F837" w14:textId="401E1437" w:rsidR="002640F3" w:rsidRPr="005355C9" w:rsidRDefault="002640F3" w:rsidP="002640F3">
      <w:pPr>
        <w:jc w:val="both"/>
        <w:rPr>
          <w:i/>
        </w:rPr>
      </w:pPr>
      <w:r w:rsidRPr="00BA3765">
        <w:rPr>
          <w:i/>
        </w:rPr>
        <w:t>Sources : articles L. 2121-14</w:t>
      </w:r>
      <w:r w:rsidR="008872E5" w:rsidRPr="00BA3765">
        <w:rPr>
          <w:i/>
        </w:rPr>
        <w:t>, L. 2121-16</w:t>
      </w:r>
      <w:r w:rsidRPr="00BA3765">
        <w:rPr>
          <w:i/>
        </w:rPr>
        <w:t xml:space="preserve"> et L.2122-23 du CGCT</w:t>
      </w:r>
      <w:r w:rsidRPr="005355C9">
        <w:rPr>
          <w:i/>
        </w:rPr>
        <w:t xml:space="preserve"> </w:t>
      </w:r>
    </w:p>
    <w:p w14:paraId="53FE1FCD" w14:textId="77777777" w:rsidR="00652BFB" w:rsidRDefault="00652BFB" w:rsidP="00065052">
      <w:pPr>
        <w:pStyle w:val="Titre2"/>
      </w:pPr>
      <w:bookmarkStart w:id="11" w:name="_Toc227095228"/>
      <w:r>
        <w:t>SECRETARIAT DE SEANCE</w:t>
      </w:r>
      <w:bookmarkEnd w:id="11"/>
    </w:p>
    <w:p w14:paraId="20C31E17" w14:textId="5A020093" w:rsidR="00652BFB" w:rsidRDefault="00652BFB" w:rsidP="00BE4E85">
      <w:pPr>
        <w:jc w:val="both"/>
      </w:pPr>
      <w:r>
        <w:t>Le</w:t>
      </w:r>
      <w:r w:rsidR="00A316CB">
        <w:t xml:space="preserve"> conseil municipal</w:t>
      </w:r>
      <w:r>
        <w:t xml:space="preserve"> nomme en début de chaque séance un membre pour remplir les fonctions de secrétaire de séance. </w:t>
      </w:r>
      <w:r w:rsidR="00345743">
        <w:t>Ce dernier</w:t>
      </w:r>
      <w:r>
        <w:t xml:space="preserve"> </w:t>
      </w:r>
      <w:r w:rsidR="00345743">
        <w:t>a pour fonction d’</w:t>
      </w:r>
      <w:r w:rsidRPr="00EF26B5">
        <w:rPr>
          <w:rFonts w:cs="Arial"/>
          <w:color w:val="000000" w:themeColor="text1"/>
        </w:rPr>
        <w:t>assiste</w:t>
      </w:r>
      <w:r w:rsidR="00345743">
        <w:rPr>
          <w:rFonts w:cs="Arial"/>
          <w:color w:val="000000" w:themeColor="text1"/>
        </w:rPr>
        <w:t>r</w:t>
      </w:r>
      <w:r w:rsidRPr="00EF26B5">
        <w:rPr>
          <w:rFonts w:cs="Arial"/>
          <w:color w:val="000000" w:themeColor="text1"/>
        </w:rPr>
        <w:t xml:space="preserve"> le </w:t>
      </w:r>
      <w:r w:rsidR="004F47E4">
        <w:rPr>
          <w:rFonts w:cs="Arial"/>
          <w:color w:val="000000" w:themeColor="text1"/>
        </w:rPr>
        <w:t>Maire</w:t>
      </w:r>
      <w:r w:rsidRPr="00EF26B5">
        <w:rPr>
          <w:rFonts w:cs="Arial"/>
          <w:color w:val="000000" w:themeColor="text1"/>
        </w:rPr>
        <w:t xml:space="preserve"> pour la vérification </w:t>
      </w:r>
      <w:r w:rsidR="00345743">
        <w:rPr>
          <w:rFonts w:cs="Arial"/>
          <w:color w:val="000000" w:themeColor="text1"/>
        </w:rPr>
        <w:t xml:space="preserve">des pouvoirs, </w:t>
      </w:r>
      <w:r w:rsidRPr="00EF26B5">
        <w:rPr>
          <w:rFonts w:cs="Arial"/>
          <w:color w:val="000000" w:themeColor="text1"/>
        </w:rPr>
        <w:t>du quorum</w:t>
      </w:r>
      <w:r>
        <w:t xml:space="preserve"> et </w:t>
      </w:r>
      <w:r w:rsidR="00345743">
        <w:t>de valider le</w:t>
      </w:r>
      <w:r>
        <w:t xml:space="preserve"> projet de procès-verbal.</w:t>
      </w:r>
    </w:p>
    <w:p w14:paraId="25E53E56" w14:textId="226EC32C" w:rsidR="00345743" w:rsidRPr="005355C9" w:rsidRDefault="008872E5" w:rsidP="00345743">
      <w:pPr>
        <w:jc w:val="both"/>
        <w:rPr>
          <w:i/>
        </w:rPr>
      </w:pPr>
      <w:r>
        <w:rPr>
          <w:i/>
        </w:rPr>
        <w:t>Source</w:t>
      </w:r>
      <w:r w:rsidR="00345743" w:rsidRPr="005355C9">
        <w:rPr>
          <w:i/>
        </w:rPr>
        <w:t> : article L</w:t>
      </w:r>
      <w:r w:rsidR="00345743">
        <w:rPr>
          <w:i/>
        </w:rPr>
        <w:t xml:space="preserve">. 2121-15 du </w:t>
      </w:r>
      <w:r w:rsidR="00345743" w:rsidRPr="005355C9">
        <w:rPr>
          <w:i/>
        </w:rPr>
        <w:t xml:space="preserve">CGCT </w:t>
      </w:r>
    </w:p>
    <w:p w14:paraId="78662ED2" w14:textId="77777777" w:rsidR="007C0EE1" w:rsidRPr="00652BFB" w:rsidRDefault="007C0EE1" w:rsidP="00065052">
      <w:pPr>
        <w:pStyle w:val="Titre2"/>
      </w:pPr>
      <w:bookmarkStart w:id="12" w:name="_Toc227095229"/>
      <w:r w:rsidRPr="00652BFB">
        <w:t>QUORUM</w:t>
      </w:r>
      <w:bookmarkEnd w:id="12"/>
    </w:p>
    <w:p w14:paraId="5C0E4320" w14:textId="4A7A7088" w:rsidR="007C0EE1" w:rsidRDefault="007C0EE1" w:rsidP="00BE4E85">
      <w:pPr>
        <w:jc w:val="both"/>
      </w:pPr>
      <w:r>
        <w:t>Le</w:t>
      </w:r>
      <w:r w:rsidR="00A316CB">
        <w:t xml:space="preserve"> conseil municipal</w:t>
      </w:r>
      <w:r>
        <w:t xml:space="preserve"> ne peut délibérer que lorsque la majorité de ses membres en exercice est présente.</w:t>
      </w:r>
    </w:p>
    <w:p w14:paraId="2A320D54" w14:textId="77777777" w:rsidR="007C0EE1" w:rsidRDefault="007C0EE1" w:rsidP="00BE4E85">
      <w:pPr>
        <w:jc w:val="both"/>
      </w:pPr>
      <w:r>
        <w:t>Les conseillers représentés par pouvoir ne comptent pas pour le calcul du quorum.</w:t>
      </w:r>
    </w:p>
    <w:p w14:paraId="5D360CCE" w14:textId="04977695" w:rsidR="007C0EE1" w:rsidRDefault="007C0EE1" w:rsidP="00BE4E85">
      <w:pPr>
        <w:jc w:val="both"/>
      </w:pPr>
      <w:r>
        <w:t xml:space="preserve">A défaut </w:t>
      </w:r>
      <w:r w:rsidR="0048367D">
        <w:t xml:space="preserve">de quorum, </w:t>
      </w:r>
      <w:r w:rsidR="00A75E86">
        <w:t>une nouvelle convocation du c</w:t>
      </w:r>
      <w:r>
        <w:t>onseil, à trois jours au moins d’intervalle, permet au Conseil de délibérer quel que soit le nombre de conseillers présents.</w:t>
      </w:r>
    </w:p>
    <w:p w14:paraId="33E604DE" w14:textId="77777777" w:rsidR="00BA3765" w:rsidRDefault="00BA3765" w:rsidP="00BA3765">
      <w:pPr>
        <w:spacing w:after="0"/>
        <w:jc w:val="both"/>
      </w:pPr>
    </w:p>
    <w:p w14:paraId="22F4743F" w14:textId="4699CFC5" w:rsidR="00244B58" w:rsidRDefault="007C0EE1" w:rsidP="00BE4E85">
      <w:pPr>
        <w:jc w:val="both"/>
      </w:pPr>
      <w:r w:rsidRPr="002330FC">
        <w:t>Le quorum doit être atteint à l’ouverture de la séance mais aussi lors de la mise en discussion de toute question soumise à délibération. Ainsi, si un conseiller municipal s’absente pendant la séance, cette dernière ne peut se poursuivre que si le quorum reste atteint malgré ce départ</w:t>
      </w:r>
      <w:r w:rsidR="00345743">
        <w:t>.</w:t>
      </w:r>
    </w:p>
    <w:p w14:paraId="5EB28AC6" w14:textId="56C371E0" w:rsidR="008F5E5C" w:rsidRPr="009D26D9" w:rsidRDefault="008F5E5C" w:rsidP="00BE4E85">
      <w:pPr>
        <w:jc w:val="both"/>
      </w:pPr>
      <w:r>
        <w:t>Le départ ou l’arrivée d’un conseiller en cours de séance doivent être mentionnés au procès-verbal.</w:t>
      </w:r>
    </w:p>
    <w:p w14:paraId="6CDA6AC5" w14:textId="7EE59D6D" w:rsidR="00345743" w:rsidRPr="005355C9" w:rsidRDefault="00345743" w:rsidP="00345743">
      <w:pPr>
        <w:jc w:val="both"/>
        <w:rPr>
          <w:i/>
        </w:rPr>
      </w:pPr>
      <w:r w:rsidRPr="005355C9">
        <w:rPr>
          <w:i/>
        </w:rPr>
        <w:t>Sources : article L</w:t>
      </w:r>
      <w:r>
        <w:rPr>
          <w:i/>
        </w:rPr>
        <w:t xml:space="preserve">. 2121-17 du </w:t>
      </w:r>
      <w:r w:rsidRPr="005355C9">
        <w:rPr>
          <w:i/>
        </w:rPr>
        <w:t xml:space="preserve">CGCT </w:t>
      </w:r>
    </w:p>
    <w:p w14:paraId="0913D88A" w14:textId="77777777" w:rsidR="001271CB" w:rsidRDefault="001271CB" w:rsidP="001271CB">
      <w:pPr>
        <w:tabs>
          <w:tab w:val="center" w:pos="5233"/>
        </w:tabs>
      </w:pPr>
    </w:p>
    <w:p w14:paraId="69F8C51F" w14:textId="77777777" w:rsidR="00A3432E" w:rsidRDefault="006B0803" w:rsidP="0079295F">
      <w:pPr>
        <w:pStyle w:val="Titre1"/>
      </w:pPr>
      <w:bookmarkStart w:id="13" w:name="_Toc227095230"/>
      <w:r>
        <w:t>CHAPITRE IV : DEBATS ET VOTES DES DELIBERATIONS</w:t>
      </w:r>
      <w:bookmarkEnd w:id="13"/>
    </w:p>
    <w:p w14:paraId="07AF2768" w14:textId="77777777" w:rsidR="00C257A9" w:rsidRDefault="00C257A9" w:rsidP="00065052">
      <w:pPr>
        <w:pStyle w:val="Titre2"/>
      </w:pPr>
      <w:bookmarkStart w:id="14" w:name="_Toc227095231"/>
      <w:r w:rsidRPr="00C257A9">
        <w:t>DEBATS</w:t>
      </w:r>
      <w:bookmarkEnd w:id="14"/>
    </w:p>
    <w:p w14:paraId="5694E707" w14:textId="52890F65" w:rsidR="00652C74" w:rsidRDefault="00C257A9" w:rsidP="00652C74">
      <w:pPr>
        <w:spacing w:after="0"/>
        <w:jc w:val="both"/>
      </w:pPr>
      <w:r w:rsidRPr="0004194B">
        <w:t>La parole est accord</w:t>
      </w:r>
      <w:r w:rsidR="00345743">
        <w:t xml:space="preserve">ée par le </w:t>
      </w:r>
      <w:r w:rsidR="00652C74">
        <w:t>président de séance</w:t>
      </w:r>
      <w:r w:rsidR="00345743">
        <w:t xml:space="preserve"> aux membres du</w:t>
      </w:r>
      <w:r w:rsidR="00A316CB">
        <w:t xml:space="preserve"> conseil municipal</w:t>
      </w:r>
      <w:r w:rsidRPr="0004194B">
        <w:t xml:space="preserve"> dans l’ordre chronologique des demandes.</w:t>
      </w:r>
      <w:r w:rsidR="008470CF">
        <w:t xml:space="preserve"> </w:t>
      </w:r>
      <w:r w:rsidR="00345743">
        <w:br/>
      </w:r>
      <w:r w:rsidRPr="0004194B">
        <w:t xml:space="preserve">Il appartient au </w:t>
      </w:r>
      <w:r w:rsidR="00652C74">
        <w:t>président de séance</w:t>
      </w:r>
      <w:r w:rsidRPr="0004194B">
        <w:t xml:space="preserve"> de mettre fin aux débats.</w:t>
      </w:r>
    </w:p>
    <w:p w14:paraId="65877EE5" w14:textId="4D298622" w:rsidR="00B13D5B" w:rsidRPr="0004194B" w:rsidRDefault="00652C74" w:rsidP="00BE4E85">
      <w:pPr>
        <w:jc w:val="both"/>
      </w:pPr>
      <w:r>
        <w:t>L</w:t>
      </w:r>
      <w:r w:rsidRPr="00652C74">
        <w:t>orsqu’un membre du</w:t>
      </w:r>
      <w:r w:rsidR="00A316CB">
        <w:t xml:space="preserve"> conseil municipal</w:t>
      </w:r>
      <w:r w:rsidRPr="00652C74">
        <w:t xml:space="preserve"> s’écarte de la question traitée ou qu’il trouble le bon déroulement de la séance par des interruptions et/ou des attaques subjectives ou polémiques, la parole peut lui être retirée par le </w:t>
      </w:r>
      <w:r>
        <w:t>président de séance</w:t>
      </w:r>
      <w:r w:rsidRPr="00652C74">
        <w:t>.</w:t>
      </w:r>
    </w:p>
    <w:p w14:paraId="1A1C0749" w14:textId="77777777" w:rsidR="00A3432E" w:rsidRDefault="00831A94" w:rsidP="00065052">
      <w:pPr>
        <w:pStyle w:val="Titre2"/>
      </w:pPr>
      <w:bookmarkStart w:id="15" w:name="_Toc227095232"/>
      <w:r w:rsidRPr="00831A94">
        <w:t>VOTES</w:t>
      </w:r>
      <w:bookmarkEnd w:id="15"/>
    </w:p>
    <w:p w14:paraId="7D028045" w14:textId="77777777" w:rsidR="00CF4487" w:rsidRPr="00CF4487" w:rsidRDefault="00CF4487" w:rsidP="00B66357">
      <w:pPr>
        <w:spacing w:after="0"/>
        <w:jc w:val="both"/>
      </w:pPr>
      <w:r w:rsidRPr="00CF4487">
        <w:t>Les délibérations sont prises à la majorité absolue des suffrages exprimés.</w:t>
      </w:r>
    </w:p>
    <w:p w14:paraId="6F22A3C3" w14:textId="6FE371C5" w:rsidR="00CF4487" w:rsidRDefault="00CF4487" w:rsidP="00B66357">
      <w:pPr>
        <w:spacing w:after="0"/>
        <w:jc w:val="both"/>
      </w:pPr>
      <w:r w:rsidRPr="00CF4487">
        <w:t xml:space="preserve">Lorsqu'il y a partage égal des voix et sauf cas de scrutin secret, la voix </w:t>
      </w:r>
      <w:r w:rsidR="0040536A">
        <w:t xml:space="preserve">du </w:t>
      </w:r>
      <w:r w:rsidRPr="00CF4487">
        <w:t>Maire ou du président de séance est prépondérante.</w:t>
      </w:r>
    </w:p>
    <w:p w14:paraId="7197B038" w14:textId="65C25AAD" w:rsidR="00B66357" w:rsidRPr="00B66357" w:rsidRDefault="00B66357" w:rsidP="00B66357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Seules les voix « pour » et les voi</w:t>
      </w:r>
      <w:r w:rsidRPr="00575062">
        <w:rPr>
          <w:rFonts w:cs="Arial"/>
          <w:i/>
          <w:color w:val="000000" w:themeColor="text1"/>
        </w:rPr>
        <w:t>x</w:t>
      </w:r>
      <w:r>
        <w:rPr>
          <w:rFonts w:cs="Arial"/>
          <w:color w:val="000000" w:themeColor="text1"/>
        </w:rPr>
        <w:t xml:space="preserve"> « contre » rentrent dans le résultat du vote.</w:t>
      </w:r>
    </w:p>
    <w:p w14:paraId="63608DAE" w14:textId="54ADEB36" w:rsidR="00831A94" w:rsidRPr="00F30C7E" w:rsidRDefault="00831A94" w:rsidP="00BE4E85">
      <w:pPr>
        <w:jc w:val="both"/>
      </w:pPr>
      <w:r>
        <w:t>Le</w:t>
      </w:r>
      <w:r w:rsidR="00A316CB">
        <w:t xml:space="preserve"> conseil municipal</w:t>
      </w:r>
      <w:r>
        <w:t xml:space="preserve"> se prononce sur les questions qui lui sont soumises par un vote à main levée qui est le mode de votation ordinaire. </w:t>
      </w:r>
    </w:p>
    <w:p w14:paraId="75128292" w14:textId="77777777" w:rsidR="00B66357" w:rsidRDefault="00C257A9" w:rsidP="00B66357">
      <w:pPr>
        <w:spacing w:after="0"/>
        <w:jc w:val="both"/>
      </w:pPr>
      <w:r>
        <w:t>Il est voté au scrutin secret</w:t>
      </w:r>
      <w:r w:rsidR="00B66357">
        <w:t xml:space="preserve"> : </w:t>
      </w:r>
    </w:p>
    <w:p w14:paraId="44B82AD2" w14:textId="079FBDEB" w:rsidR="00C257A9" w:rsidRPr="00B66357" w:rsidRDefault="00B66357" w:rsidP="00B66357">
      <w:pPr>
        <w:pStyle w:val="Paragraphedeliste"/>
        <w:numPr>
          <w:ilvl w:val="0"/>
          <w:numId w:val="1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257A9" w:rsidRPr="00B66357">
        <w:rPr>
          <w:rFonts w:asciiTheme="minorHAnsi" w:hAnsiTheme="minorHAnsi"/>
        </w:rPr>
        <w:t>orsqu'un tiers d</w:t>
      </w:r>
      <w:r w:rsidRPr="00B66357">
        <w:rPr>
          <w:rFonts w:asciiTheme="minorHAnsi" w:hAnsiTheme="minorHAnsi"/>
        </w:rPr>
        <w:t>es membres présents le réclame</w:t>
      </w:r>
      <w:r>
        <w:rPr>
          <w:rFonts w:asciiTheme="minorHAnsi" w:hAnsiTheme="minorHAnsi"/>
        </w:rPr>
        <w:t>.</w:t>
      </w:r>
    </w:p>
    <w:p w14:paraId="27BA2C72" w14:textId="0934474E" w:rsidR="00B66357" w:rsidRDefault="00B66357" w:rsidP="00B66357">
      <w:pPr>
        <w:pStyle w:val="Paragraphedeliste"/>
        <w:numPr>
          <w:ilvl w:val="0"/>
          <w:numId w:val="1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B66357">
        <w:rPr>
          <w:rFonts w:asciiTheme="minorHAnsi" w:hAnsiTheme="minorHAnsi"/>
        </w:rPr>
        <w:t>orsqu'il y a lieu de procéder à une nomination ou à une présentation.</w:t>
      </w:r>
    </w:p>
    <w:p w14:paraId="50755107" w14:textId="44B1F401" w:rsidR="00B66357" w:rsidRPr="00B66357" w:rsidRDefault="00B66357" w:rsidP="00B66357">
      <w:pPr>
        <w:pStyle w:val="Paragraphedeliste"/>
        <w:spacing w:before="100" w:beforeAutospacing="1" w:after="100" w:afterAutospacing="1"/>
        <w:rPr>
          <w:rFonts w:asciiTheme="minorHAnsi" w:hAnsiTheme="minorHAnsi"/>
        </w:rPr>
      </w:pPr>
      <w:r w:rsidRPr="00B66357">
        <w:rPr>
          <w:rFonts w:asciiTheme="minorHAnsi" w:hAnsiTheme="minorHAnsi"/>
        </w:rPr>
        <w:t>Le</w:t>
      </w:r>
      <w:r w:rsidR="00A316CB">
        <w:rPr>
          <w:rFonts w:asciiTheme="minorHAnsi" w:hAnsiTheme="minorHAnsi"/>
        </w:rPr>
        <w:t xml:space="preserve"> conseil municipal</w:t>
      </w:r>
      <w:r w:rsidRPr="00B66357">
        <w:rPr>
          <w:rFonts w:asciiTheme="minorHAnsi" w:hAnsiTheme="minorHAnsi"/>
        </w:rPr>
        <w:t xml:space="preserve"> peut décider, à l'unanimité, de ne pas procéder au scrutin secret aux nominations ou aux présentations, sauf disposition législative ou réglementaire prévoyant expressément ce mode de scrutin.</w:t>
      </w:r>
    </w:p>
    <w:p w14:paraId="6C0D0686" w14:textId="3D53518D" w:rsidR="00B66357" w:rsidRPr="00B66357" w:rsidRDefault="00B66357" w:rsidP="00B66357">
      <w:pPr>
        <w:pStyle w:val="Paragraphedeliste"/>
        <w:spacing w:before="100" w:beforeAutospacing="1" w:after="100" w:afterAutospacing="1"/>
        <w:rPr>
          <w:rFonts w:asciiTheme="minorHAnsi" w:hAnsiTheme="minorHAnsi"/>
        </w:rPr>
      </w:pPr>
      <w:r w:rsidRPr="00B66357">
        <w:rPr>
          <w:rFonts w:asciiTheme="minorHAnsi" w:hAnsiTheme="minorHAnsi"/>
        </w:rPr>
        <w:t xml:space="preserve">Si une seule candidature a été déposée pour chaque poste à pourvoir au sein des commissions municipales ou dans les organismes extérieurs, ou si une seule liste a été présentée après appel de candidatures, les nominations prennent effet immédiatement, dans l'ordre de la liste le cas échéant, et </w:t>
      </w:r>
      <w:r>
        <w:rPr>
          <w:rFonts w:asciiTheme="minorHAnsi" w:hAnsiTheme="minorHAnsi"/>
        </w:rPr>
        <w:t>il en est donné lecture par le M</w:t>
      </w:r>
      <w:r w:rsidRPr="00B66357">
        <w:rPr>
          <w:rFonts w:asciiTheme="minorHAnsi" w:hAnsiTheme="minorHAnsi"/>
        </w:rPr>
        <w:t>aire</w:t>
      </w:r>
      <w:r>
        <w:rPr>
          <w:rFonts w:asciiTheme="minorHAnsi" w:hAnsiTheme="minorHAnsi"/>
        </w:rPr>
        <w:t xml:space="preserve"> ou le président de séance</w:t>
      </w:r>
      <w:r w:rsidRPr="00B66357">
        <w:rPr>
          <w:rFonts w:asciiTheme="minorHAnsi" w:hAnsiTheme="minorHAnsi"/>
        </w:rPr>
        <w:t>.</w:t>
      </w:r>
    </w:p>
    <w:p w14:paraId="76932F0D" w14:textId="77777777" w:rsidR="00B66357" w:rsidRPr="00B66357" w:rsidRDefault="00B66357" w:rsidP="00B66357">
      <w:pPr>
        <w:pStyle w:val="Paragraphedeliste"/>
        <w:jc w:val="both"/>
        <w:rPr>
          <w:rFonts w:asciiTheme="minorHAnsi" w:hAnsiTheme="minorHAnsi"/>
        </w:rPr>
      </w:pPr>
    </w:p>
    <w:p w14:paraId="66D1D03D" w14:textId="55CDFD29" w:rsidR="00345743" w:rsidRDefault="00345743" w:rsidP="00C257A9">
      <w:pPr>
        <w:jc w:val="both"/>
        <w:rPr>
          <w:i/>
        </w:rPr>
      </w:pPr>
      <w:r w:rsidRPr="005355C9">
        <w:rPr>
          <w:i/>
        </w:rPr>
        <w:t>Sources : article</w:t>
      </w:r>
      <w:r>
        <w:rPr>
          <w:i/>
        </w:rPr>
        <w:t>s</w:t>
      </w:r>
      <w:r w:rsidRPr="005355C9">
        <w:rPr>
          <w:i/>
        </w:rPr>
        <w:t xml:space="preserve"> L</w:t>
      </w:r>
      <w:r>
        <w:rPr>
          <w:i/>
        </w:rPr>
        <w:t xml:space="preserve">. 2121-20 et L.2121-21 du </w:t>
      </w:r>
      <w:r w:rsidRPr="005355C9">
        <w:rPr>
          <w:i/>
        </w:rPr>
        <w:t xml:space="preserve">CGCT </w:t>
      </w:r>
    </w:p>
    <w:p w14:paraId="5A75FB70" w14:textId="1559F774" w:rsidR="00BA3765" w:rsidRDefault="00BA3765" w:rsidP="00C257A9">
      <w:pPr>
        <w:jc w:val="both"/>
        <w:rPr>
          <w:i/>
        </w:rPr>
      </w:pPr>
    </w:p>
    <w:p w14:paraId="6B8B84B7" w14:textId="464B53DE" w:rsidR="00BA3765" w:rsidRDefault="00BA3765" w:rsidP="00C257A9">
      <w:pPr>
        <w:jc w:val="both"/>
        <w:rPr>
          <w:i/>
        </w:rPr>
      </w:pPr>
    </w:p>
    <w:p w14:paraId="52DD3E85" w14:textId="455C74F5" w:rsidR="00BA3765" w:rsidRDefault="00BA3765" w:rsidP="00BA3765">
      <w:pPr>
        <w:spacing w:after="0"/>
        <w:jc w:val="both"/>
        <w:rPr>
          <w:i/>
        </w:rPr>
      </w:pPr>
    </w:p>
    <w:p w14:paraId="06FFAD0E" w14:textId="4D147B2C" w:rsidR="00A75E86" w:rsidRDefault="00A75E86" w:rsidP="00BA3765">
      <w:pPr>
        <w:spacing w:after="0"/>
        <w:jc w:val="both"/>
        <w:rPr>
          <w:i/>
        </w:rPr>
      </w:pPr>
    </w:p>
    <w:p w14:paraId="25C6368E" w14:textId="3A771B97" w:rsidR="00A75E86" w:rsidRDefault="00A75E86" w:rsidP="00BA3765">
      <w:pPr>
        <w:spacing w:after="0"/>
        <w:jc w:val="both"/>
        <w:rPr>
          <w:i/>
        </w:rPr>
      </w:pPr>
    </w:p>
    <w:p w14:paraId="066A4D98" w14:textId="77777777" w:rsidR="00A75E86" w:rsidRPr="007A6680" w:rsidRDefault="00A75E86" w:rsidP="00BA3765">
      <w:pPr>
        <w:spacing w:after="0"/>
        <w:jc w:val="both"/>
        <w:rPr>
          <w:i/>
        </w:rPr>
      </w:pPr>
    </w:p>
    <w:p w14:paraId="684F989F" w14:textId="77777777" w:rsidR="00B13D5B" w:rsidRPr="00EF26B5" w:rsidRDefault="008470CF" w:rsidP="00BA3765">
      <w:pPr>
        <w:pStyle w:val="Titre2"/>
        <w:spacing w:before="0"/>
      </w:pPr>
      <w:r>
        <w:t> </w:t>
      </w:r>
      <w:bookmarkStart w:id="16" w:name="_Toc227095233"/>
      <w:r>
        <w:t>PROCES-VERBAUX</w:t>
      </w:r>
      <w:bookmarkEnd w:id="16"/>
    </w:p>
    <w:p w14:paraId="4C918DFA" w14:textId="4B7DD5E2" w:rsidR="00244B58" w:rsidRDefault="00B66357" w:rsidP="0040536A">
      <w:pPr>
        <w:jc w:val="both"/>
      </w:pPr>
      <w:r>
        <w:t>Le procès-verbal de chaque séance, rédigé par le secrétaire, est arrêté au commencement de la séance suivante, et signé par le maire et le secrétaire.</w:t>
      </w:r>
    </w:p>
    <w:p w14:paraId="5B7C3C7C" w14:textId="7E8B99A0" w:rsidR="000819A2" w:rsidRDefault="00B66357" w:rsidP="000819A2">
      <w:pPr>
        <w:spacing w:after="0"/>
        <w:jc w:val="both"/>
      </w:pPr>
      <w:r>
        <w:t>Il contient</w:t>
      </w:r>
      <w:r w:rsidR="000819A2">
        <w:t xml:space="preserve"> : </w:t>
      </w:r>
    </w:p>
    <w:p w14:paraId="6732964D" w14:textId="77777777" w:rsidR="000819A2" w:rsidRPr="000819A2" w:rsidRDefault="00B66357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 xml:space="preserve">la date et l'heure de la séance, </w:t>
      </w:r>
    </w:p>
    <w:p w14:paraId="32F7F9E1" w14:textId="3A8A667A" w:rsidR="000819A2" w:rsidRPr="000819A2" w:rsidRDefault="00B66357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>les noms du président, des membres du</w:t>
      </w:r>
      <w:r w:rsidR="00A316CB">
        <w:rPr>
          <w:rFonts w:asciiTheme="minorHAnsi" w:hAnsiTheme="minorHAnsi"/>
        </w:rPr>
        <w:t xml:space="preserve"> conseil municipal</w:t>
      </w:r>
      <w:r w:rsidRPr="000819A2">
        <w:rPr>
          <w:rFonts w:asciiTheme="minorHAnsi" w:hAnsiTheme="minorHAnsi"/>
        </w:rPr>
        <w:t xml:space="preserve"> présents ou représentés et du ou des secrétaires de séance, </w:t>
      </w:r>
    </w:p>
    <w:p w14:paraId="5A4CBDD2" w14:textId="6BE18F18" w:rsidR="00244B58" w:rsidRPr="00244B58" w:rsidRDefault="00B66357" w:rsidP="00244B58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 xml:space="preserve">le quorum, </w:t>
      </w:r>
    </w:p>
    <w:p w14:paraId="15B81F33" w14:textId="19BBF257" w:rsidR="000819A2" w:rsidRPr="000819A2" w:rsidRDefault="00B66357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 xml:space="preserve">l'ordre du jour de la séance, </w:t>
      </w:r>
    </w:p>
    <w:p w14:paraId="6678560C" w14:textId="77777777" w:rsidR="000819A2" w:rsidRPr="000819A2" w:rsidRDefault="00B66357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>les délibérations adoptées et les rapports au vu desquels elles ont été adoptées,</w:t>
      </w:r>
    </w:p>
    <w:p w14:paraId="631ACC6F" w14:textId="38867CC5" w:rsidR="000819A2" w:rsidRDefault="00B66357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>les demandes de scrutin particulier, le résultat des scrutins précisant, s'agissant des scrutins publics, le nom des votants et le sens de leur vote</w:t>
      </w:r>
      <w:r w:rsidR="000819A2" w:rsidRPr="000819A2">
        <w:rPr>
          <w:rFonts w:asciiTheme="minorHAnsi" w:hAnsiTheme="minorHAnsi"/>
        </w:rPr>
        <w:t xml:space="preserve"> (pour / contre / abstention</w:t>
      </w:r>
      <w:r w:rsidR="00E3084B">
        <w:rPr>
          <w:rFonts w:asciiTheme="minorHAnsi" w:hAnsiTheme="minorHAnsi"/>
        </w:rPr>
        <w:t xml:space="preserve"> / non</w:t>
      </w:r>
      <w:r w:rsidR="00FA6285">
        <w:rPr>
          <w:rFonts w:asciiTheme="minorHAnsi" w:hAnsiTheme="minorHAnsi"/>
        </w:rPr>
        <w:t>-</w:t>
      </w:r>
      <w:r w:rsidR="00E3084B">
        <w:rPr>
          <w:rFonts w:asciiTheme="minorHAnsi" w:hAnsiTheme="minorHAnsi"/>
        </w:rPr>
        <w:t>participation</w:t>
      </w:r>
      <w:r w:rsidR="000819A2" w:rsidRPr="000819A2">
        <w:rPr>
          <w:rFonts w:asciiTheme="minorHAnsi" w:hAnsiTheme="minorHAnsi"/>
        </w:rPr>
        <w:t>)</w:t>
      </w:r>
      <w:r w:rsidRPr="000819A2">
        <w:rPr>
          <w:rFonts w:asciiTheme="minorHAnsi" w:hAnsiTheme="minorHAnsi"/>
        </w:rPr>
        <w:t xml:space="preserve">, </w:t>
      </w:r>
    </w:p>
    <w:p w14:paraId="65682838" w14:textId="50ECCCBF" w:rsidR="00E3084B" w:rsidRPr="000819A2" w:rsidRDefault="00E3084B" w:rsidP="000819A2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les affaires diverses,</w:t>
      </w:r>
    </w:p>
    <w:p w14:paraId="2DCA9231" w14:textId="5DAD134B" w:rsidR="00E3084B" w:rsidRPr="00E3084B" w:rsidRDefault="00B66357" w:rsidP="00E3084B">
      <w:pPr>
        <w:pStyle w:val="Paragraphedeliste"/>
        <w:numPr>
          <w:ilvl w:val="0"/>
          <w:numId w:val="14"/>
        </w:numPr>
        <w:jc w:val="both"/>
        <w:rPr>
          <w:rFonts w:asciiTheme="minorHAnsi" w:hAnsiTheme="minorHAnsi"/>
        </w:rPr>
      </w:pPr>
      <w:r w:rsidRPr="000819A2">
        <w:rPr>
          <w:rFonts w:asciiTheme="minorHAnsi" w:hAnsiTheme="minorHAnsi"/>
        </w:rPr>
        <w:t>la teneur des di</w:t>
      </w:r>
      <w:r w:rsidR="00E3084B">
        <w:rPr>
          <w:rFonts w:asciiTheme="minorHAnsi" w:hAnsiTheme="minorHAnsi"/>
        </w:rPr>
        <w:t>scussions au cours de la séance</w:t>
      </w:r>
      <w:r w:rsidR="00E3084B" w:rsidRPr="00E3084B">
        <w:rPr>
          <w:rFonts w:asciiTheme="minorHAnsi" w:hAnsiTheme="minorHAnsi"/>
        </w:rPr>
        <w:t xml:space="preserve">. </w:t>
      </w:r>
    </w:p>
    <w:p w14:paraId="41092675" w14:textId="279A370B" w:rsidR="000819A2" w:rsidRDefault="000819A2" w:rsidP="00BE4E85">
      <w:pPr>
        <w:jc w:val="both"/>
      </w:pPr>
      <w:r>
        <w:t>Dans la semaine qui suit la séance au cours de laquelle il a été arrêté, le procès-verbal est publié sur le site internet de la commune.</w:t>
      </w:r>
    </w:p>
    <w:p w14:paraId="2BF0BAF8" w14:textId="46B54A63" w:rsidR="00575062" w:rsidRPr="005355C9" w:rsidRDefault="0058691F" w:rsidP="00575062">
      <w:pPr>
        <w:jc w:val="both"/>
        <w:rPr>
          <w:i/>
        </w:rPr>
      </w:pPr>
      <w:r>
        <w:rPr>
          <w:i/>
        </w:rPr>
        <w:t>Source</w:t>
      </w:r>
      <w:r w:rsidR="00575062" w:rsidRPr="005355C9">
        <w:rPr>
          <w:i/>
        </w:rPr>
        <w:t> : article L</w:t>
      </w:r>
      <w:r w:rsidR="00575062">
        <w:rPr>
          <w:i/>
        </w:rPr>
        <w:t>. 21</w:t>
      </w:r>
      <w:r w:rsidR="00FA6285">
        <w:rPr>
          <w:i/>
        </w:rPr>
        <w:t>21-15</w:t>
      </w:r>
      <w:r w:rsidR="00575062">
        <w:rPr>
          <w:i/>
        </w:rPr>
        <w:t xml:space="preserve"> du </w:t>
      </w:r>
      <w:r w:rsidR="00575062" w:rsidRPr="005355C9">
        <w:rPr>
          <w:i/>
        </w:rPr>
        <w:t xml:space="preserve">CGCT </w:t>
      </w:r>
    </w:p>
    <w:p w14:paraId="649DF140" w14:textId="1459EE70" w:rsidR="007C0EE1" w:rsidRDefault="0058691F" w:rsidP="00EC14CE">
      <w:pPr>
        <w:pStyle w:val="Titre2"/>
      </w:pPr>
      <w:r>
        <w:t> </w:t>
      </w:r>
      <w:bookmarkStart w:id="17" w:name="_Toc227095234"/>
      <w:r>
        <w:t>AFFAIRES DIVERSES</w:t>
      </w:r>
      <w:bookmarkEnd w:id="17"/>
    </w:p>
    <w:p w14:paraId="3D74B0C7" w14:textId="5027806E" w:rsidR="00D751CB" w:rsidRDefault="007C0EE1" w:rsidP="00D751CB">
      <w:pPr>
        <w:spacing w:after="0"/>
        <w:jc w:val="both"/>
      </w:pPr>
      <w:r>
        <w:t>A la fin de chaque séance du</w:t>
      </w:r>
      <w:r w:rsidR="00A316CB">
        <w:t xml:space="preserve"> conseil municipal</w:t>
      </w:r>
      <w:r>
        <w:t xml:space="preserve">, le </w:t>
      </w:r>
      <w:r w:rsidR="004F47E4">
        <w:t>Maire</w:t>
      </w:r>
      <w:r>
        <w:t xml:space="preserve"> peut communiquer aux élus, le cas échéant, les informations qui lui semblent utiles de porter à leur connaissance</w:t>
      </w:r>
      <w:r w:rsidR="00A9364E">
        <w:t>, non sujettes à un vote</w:t>
      </w:r>
      <w:r>
        <w:t>.</w:t>
      </w:r>
      <w:r w:rsidR="0058691F">
        <w:t xml:space="preserve"> </w:t>
      </w:r>
    </w:p>
    <w:p w14:paraId="3CA10D43" w14:textId="2379D7F4" w:rsidR="00596642" w:rsidRDefault="0058691F" w:rsidP="00BE4E85">
      <w:pPr>
        <w:jc w:val="both"/>
      </w:pPr>
      <w:r>
        <w:t xml:space="preserve">Il invite les conseillers municipaux à en faire de même. </w:t>
      </w:r>
    </w:p>
    <w:p w14:paraId="0FFD67C1" w14:textId="0F32C514" w:rsidR="00644397" w:rsidRDefault="00644397" w:rsidP="00644397">
      <w:pPr>
        <w:pStyle w:val="Titre2"/>
      </w:pPr>
      <w:r>
        <w:t> </w:t>
      </w:r>
      <w:bookmarkStart w:id="18" w:name="_Toc227095235"/>
      <w:r>
        <w:t>SUSPENSION DE SEANCE</w:t>
      </w:r>
      <w:bookmarkEnd w:id="18"/>
    </w:p>
    <w:p w14:paraId="367FBDB8" w14:textId="77777777" w:rsidR="004F247C" w:rsidRDefault="00652C74" w:rsidP="00644397">
      <w:pPr>
        <w:spacing w:after="0"/>
      </w:pPr>
      <w:r w:rsidRPr="009477FF">
        <w:t xml:space="preserve">La suspension de séance est décidée par le président de séance. </w:t>
      </w:r>
    </w:p>
    <w:p w14:paraId="5732FA91" w14:textId="43C5A9E9" w:rsidR="00652C74" w:rsidRPr="009477FF" w:rsidRDefault="00652C74" w:rsidP="00644397">
      <w:pPr>
        <w:spacing w:after="0"/>
      </w:pPr>
      <w:r w:rsidRPr="009477FF">
        <w:t xml:space="preserve">Le président </w:t>
      </w:r>
      <w:r w:rsidR="00644397">
        <w:t>met</w:t>
      </w:r>
      <w:r w:rsidRPr="009477FF">
        <w:t xml:space="preserve"> aux voix toute demande</w:t>
      </w:r>
      <w:r w:rsidR="00644397">
        <w:t xml:space="preserve"> de suspension</w:t>
      </w:r>
      <w:r w:rsidRPr="009477FF">
        <w:t xml:space="preserve"> émanant d’un conseiller</w:t>
      </w:r>
      <w:r w:rsidR="004F247C">
        <w:t xml:space="preserve">, qui doit être approuvée à la majorité absolue. </w:t>
      </w:r>
    </w:p>
    <w:p w14:paraId="0DBCA210" w14:textId="70C16623" w:rsidR="00652C74" w:rsidRPr="002B0879" w:rsidRDefault="00652C74" w:rsidP="002B0879">
      <w:r w:rsidRPr="009477FF">
        <w:t>Il revient au président de fixer la durée des suspensions de</w:t>
      </w:r>
      <w:r w:rsidR="002B0879">
        <w:t xml:space="preserve"> séance.</w:t>
      </w:r>
    </w:p>
    <w:p w14:paraId="41175AB3" w14:textId="50C7CF66" w:rsidR="002B0879" w:rsidRDefault="002B0879" w:rsidP="002B0879">
      <w:pPr>
        <w:pStyle w:val="Titre2"/>
      </w:pPr>
      <w:r>
        <w:t> </w:t>
      </w:r>
      <w:bookmarkStart w:id="19" w:name="_Toc227095236"/>
      <w:r w:rsidR="00E21020">
        <w:t>PREVENTION DES CONFLITS D’INTERETS</w:t>
      </w:r>
      <w:bookmarkEnd w:id="19"/>
    </w:p>
    <w:p w14:paraId="047C2F4F" w14:textId="6AAC8BD8" w:rsidR="002B0879" w:rsidRDefault="00FB6B1D" w:rsidP="00BE4E85">
      <w:pPr>
        <w:jc w:val="both"/>
      </w:pPr>
      <w:r>
        <w:t>Les membres du</w:t>
      </w:r>
      <w:r w:rsidR="00A316CB">
        <w:t xml:space="preserve"> conseil municipal</w:t>
      </w:r>
      <w:r>
        <w:t xml:space="preserve"> intéressés à une affaire à titre personnel ou comm</w:t>
      </w:r>
      <w:r w:rsidR="002B0879">
        <w:t>e</w:t>
      </w:r>
      <w:r>
        <w:t xml:space="preserve"> mandataire</w:t>
      </w:r>
      <w:r w:rsidR="00E21020">
        <w:t xml:space="preserve"> (intérêt financiers, patrimoniaux, familiaux, moraux)</w:t>
      </w:r>
      <w:r>
        <w:t xml:space="preserve"> doivent en faire la déclaration. </w:t>
      </w:r>
      <w:r w:rsidR="002B0879">
        <w:t xml:space="preserve">En pareil cas, ils ne participent pas aux débats et au vote. </w:t>
      </w:r>
    </w:p>
    <w:p w14:paraId="2C25C499" w14:textId="5D2118C2" w:rsidR="00E21020" w:rsidRPr="005355C9" w:rsidRDefault="00E21020" w:rsidP="00E21020">
      <w:pPr>
        <w:jc w:val="both"/>
        <w:rPr>
          <w:i/>
        </w:rPr>
      </w:pPr>
      <w:r>
        <w:rPr>
          <w:i/>
        </w:rPr>
        <w:t>Source</w:t>
      </w:r>
      <w:r w:rsidRPr="005355C9">
        <w:rPr>
          <w:i/>
        </w:rPr>
        <w:t> : article L</w:t>
      </w:r>
      <w:r>
        <w:rPr>
          <w:i/>
        </w:rPr>
        <w:t xml:space="preserve">. 2131-11 du </w:t>
      </w:r>
      <w:r w:rsidRPr="005355C9">
        <w:rPr>
          <w:i/>
        </w:rPr>
        <w:t xml:space="preserve">CGCT </w:t>
      </w:r>
    </w:p>
    <w:p w14:paraId="211334FA" w14:textId="77777777" w:rsidR="00E21020" w:rsidRDefault="00E21020" w:rsidP="00BE4E85">
      <w:pPr>
        <w:jc w:val="both"/>
      </w:pPr>
    </w:p>
    <w:p w14:paraId="203792B4" w14:textId="77777777" w:rsidR="00BA3765" w:rsidRDefault="00BA3765" w:rsidP="00BA3765">
      <w:pPr>
        <w:pStyle w:val="Titre1"/>
        <w:spacing w:before="0" w:after="0"/>
      </w:pPr>
    </w:p>
    <w:p w14:paraId="31E97EA6" w14:textId="779B69D2" w:rsidR="007C0EE1" w:rsidRDefault="00EC14CE" w:rsidP="00BA3765">
      <w:pPr>
        <w:pStyle w:val="Titre1"/>
        <w:spacing w:before="0"/>
      </w:pPr>
      <w:bookmarkStart w:id="20" w:name="_Toc227095237"/>
      <w:r>
        <w:t xml:space="preserve">CHAPITRE </w:t>
      </w:r>
      <w:r w:rsidR="007C0EE1">
        <w:t>V : COMMISSIONS ET COMITES CONSULTATIFS</w:t>
      </w:r>
      <w:bookmarkEnd w:id="20"/>
    </w:p>
    <w:p w14:paraId="65AC6E4F" w14:textId="77777777" w:rsidR="007C0EE1" w:rsidRDefault="00EC14CE" w:rsidP="00065052">
      <w:pPr>
        <w:pStyle w:val="Titre2"/>
      </w:pPr>
      <w:bookmarkStart w:id="21" w:name="_Toc227095238"/>
      <w:r>
        <w:t>COMMISSIONS MUNICIPALES</w:t>
      </w:r>
      <w:bookmarkEnd w:id="21"/>
    </w:p>
    <w:p w14:paraId="4C3CA0B7" w14:textId="3EFFF2AA" w:rsidR="00244B58" w:rsidRDefault="007C0EE1" w:rsidP="00BE4E85">
      <w:pPr>
        <w:jc w:val="both"/>
      </w:pPr>
      <w:r>
        <w:t>Des commissions municipales peuvent être créées</w:t>
      </w:r>
      <w:r w:rsidR="00C84625">
        <w:t xml:space="preserve"> en début ou en cours de mandat,</w:t>
      </w:r>
      <w:r>
        <w:t xml:space="preserve"> sur proposition du </w:t>
      </w:r>
      <w:r w:rsidR="004F47E4">
        <w:t>Maire</w:t>
      </w:r>
      <w:r>
        <w:t>. Elles sont force de proposition sur des thématiques pour éclairer le</w:t>
      </w:r>
      <w:r w:rsidR="00A316CB">
        <w:t xml:space="preserve"> conseil municipal</w:t>
      </w:r>
      <w:r>
        <w:t>. Elles</w:t>
      </w:r>
      <w:r w:rsidRPr="006D2AB2">
        <w:t xml:space="preserve"> n’ont aucun pouvoir de décision. Elles examinent les affaires qui leur sont soumises, émettent de simples avis ou formulent des propositions. </w:t>
      </w:r>
    </w:p>
    <w:p w14:paraId="60351410" w14:textId="56F33B73" w:rsidR="007C0EE1" w:rsidRPr="006D2AB2" w:rsidRDefault="007C0EE1" w:rsidP="00BE4E85">
      <w:pPr>
        <w:jc w:val="both"/>
      </w:pPr>
      <w:r w:rsidRPr="006D2AB2">
        <w:t xml:space="preserve">Elles </w:t>
      </w:r>
      <w:r>
        <w:t xml:space="preserve">consignent leurs travaux dans un compte rendu </w:t>
      </w:r>
      <w:r w:rsidR="00A518A1">
        <w:t>diffusé aux membres du conseil</w:t>
      </w:r>
      <w:r w:rsidRPr="006D2AB2">
        <w:t xml:space="preserve">. </w:t>
      </w:r>
      <w:r>
        <w:t>Elles</w:t>
      </w:r>
      <w:r w:rsidRPr="006D2AB2">
        <w:t xml:space="preserve"> sont composées de membres désignés par le Conseil. Leur désignation fait l’objet d’une délibération spécifique. Elles se réunissent sur convocation du </w:t>
      </w:r>
      <w:r w:rsidR="004F47E4">
        <w:t>Maire</w:t>
      </w:r>
      <w:r w:rsidR="00A316CB">
        <w:t>, qui est leur président de droit,</w:t>
      </w:r>
      <w:r w:rsidRPr="006D2AB2">
        <w:t xml:space="preserve"> </w:t>
      </w:r>
      <w:r w:rsidR="00A9364E">
        <w:t xml:space="preserve">ou </w:t>
      </w:r>
      <w:r w:rsidR="00E66990">
        <w:t xml:space="preserve">de </w:t>
      </w:r>
      <w:r w:rsidR="00A316CB">
        <w:t xml:space="preserve">leur vice-président </w:t>
      </w:r>
      <w:r w:rsidRPr="006D2AB2">
        <w:t>toutes les fois que cela est jugé nécessaire.</w:t>
      </w:r>
    </w:p>
    <w:p w14:paraId="6F4F9615" w14:textId="7B732809" w:rsidR="007C0EE1" w:rsidRPr="006D2AB2" w:rsidRDefault="007C0EE1" w:rsidP="00BE4E85">
      <w:pPr>
        <w:jc w:val="both"/>
      </w:pPr>
      <w:r w:rsidRPr="00C84625">
        <w:t xml:space="preserve">En outre des commissions </w:t>
      </w:r>
      <w:r w:rsidR="003F08DB" w:rsidRPr="00C84625">
        <w:t>ad’hoc</w:t>
      </w:r>
      <w:r w:rsidRPr="00C84625">
        <w:t xml:space="preserve"> peuvent être créées à l’initiative du </w:t>
      </w:r>
      <w:r w:rsidR="004F47E4">
        <w:t>Maire</w:t>
      </w:r>
      <w:r w:rsidRPr="00C84625">
        <w:t xml:space="preserve"> pour traiter des affaires spécifiques à</w:t>
      </w:r>
      <w:r w:rsidRPr="006D2AB2">
        <w:t xml:space="preserve"> caractère ponctuel.</w:t>
      </w:r>
    </w:p>
    <w:p w14:paraId="5B3D8F86" w14:textId="5EF9CC07" w:rsidR="007C0EE1" w:rsidRPr="006D2AB2" w:rsidRDefault="007C0EE1" w:rsidP="00BE4E85">
      <w:pPr>
        <w:jc w:val="both"/>
      </w:pPr>
      <w:r w:rsidRPr="006D2AB2">
        <w:t>Des commissions extra-municipales peuvent</w:t>
      </w:r>
      <w:r w:rsidR="00A316CB">
        <w:t xml:space="preserve"> être créées, composées d’élus, de représentant</w:t>
      </w:r>
      <w:r w:rsidRPr="006D2AB2">
        <w:t>s</w:t>
      </w:r>
      <w:r w:rsidR="00A316CB">
        <w:t xml:space="preserve"> de la société civile désigné</w:t>
      </w:r>
      <w:r w:rsidRPr="006D2AB2">
        <w:t>s par le Conseil.</w:t>
      </w:r>
    </w:p>
    <w:p w14:paraId="63B7F719" w14:textId="3D696EE4" w:rsidR="007C0EE1" w:rsidRDefault="007C0EE1" w:rsidP="00BE4E85">
      <w:pPr>
        <w:jc w:val="both"/>
      </w:pPr>
      <w:r w:rsidRPr="00AD5EA0">
        <w:t>Les commissions peuvent entendre des perso</w:t>
      </w:r>
      <w:r w:rsidR="00C84625">
        <w:t>nnes qualifiées extérieures au</w:t>
      </w:r>
      <w:r w:rsidR="00A316CB">
        <w:t xml:space="preserve"> conseil municipal</w:t>
      </w:r>
      <w:r w:rsidRPr="00AD5EA0">
        <w:t>.</w:t>
      </w:r>
    </w:p>
    <w:p w14:paraId="62D302A2" w14:textId="0637197F" w:rsidR="00A9364E" w:rsidRPr="00A316CB" w:rsidRDefault="00A316CB" w:rsidP="007C0EE1">
      <w:pPr>
        <w:jc w:val="both"/>
        <w:rPr>
          <w:i/>
        </w:rPr>
      </w:pPr>
      <w:r>
        <w:rPr>
          <w:i/>
        </w:rPr>
        <w:t>Source</w:t>
      </w:r>
      <w:r w:rsidR="00A9364E" w:rsidRPr="005355C9">
        <w:rPr>
          <w:i/>
        </w:rPr>
        <w:t> : article L</w:t>
      </w:r>
      <w:r w:rsidR="00A9364E">
        <w:rPr>
          <w:i/>
        </w:rPr>
        <w:t xml:space="preserve">. 2121-22 du </w:t>
      </w:r>
      <w:r>
        <w:rPr>
          <w:i/>
        </w:rPr>
        <w:t xml:space="preserve">CGCT </w:t>
      </w:r>
    </w:p>
    <w:p w14:paraId="238F57BF" w14:textId="77777777" w:rsidR="007C0EE1" w:rsidRDefault="007C0EE1" w:rsidP="00065052">
      <w:pPr>
        <w:pStyle w:val="Titre2"/>
      </w:pPr>
      <w:bookmarkStart w:id="22" w:name="_Toc227095239"/>
      <w:r w:rsidRPr="00EF26B5">
        <w:t>COMITES CONSULTATIFS</w:t>
      </w:r>
      <w:bookmarkEnd w:id="22"/>
    </w:p>
    <w:p w14:paraId="436DC598" w14:textId="14941206" w:rsidR="007C0EE1" w:rsidRPr="00EF1523" w:rsidRDefault="00A316CB" w:rsidP="007C0EE1">
      <w:pPr>
        <w:jc w:val="both"/>
      </w:pPr>
      <w:r>
        <w:t>Le conseil municipal</w:t>
      </w:r>
      <w:r w:rsidR="007C0EE1" w:rsidRPr="00EF1523">
        <w:t xml:space="preserve"> peut créer des comités consultatifs sur tout problème d'intérêt communal concernant tout ou partie du territoire de la commune. </w:t>
      </w:r>
    </w:p>
    <w:p w14:paraId="6F23142D" w14:textId="746AFF65" w:rsidR="00C84625" w:rsidRDefault="007C0EE1" w:rsidP="007C0EE1">
      <w:pPr>
        <w:jc w:val="both"/>
      </w:pPr>
      <w:r w:rsidRPr="00EF1523">
        <w:t>La composition et les modalités de fonctionnement des comités consultatifs s</w:t>
      </w:r>
      <w:r w:rsidR="00C84625">
        <w:t>ont fixées par</w:t>
      </w:r>
      <w:r w:rsidR="00A316CB">
        <w:t xml:space="preserve"> délibération du conseil municipal</w:t>
      </w:r>
      <w:r w:rsidRPr="00EF1523">
        <w:t>. Leur durée ne peut excéder celle du mandat municipal en cours</w:t>
      </w:r>
      <w:r w:rsidR="00C84625">
        <w:t>.</w:t>
      </w:r>
    </w:p>
    <w:p w14:paraId="38A6AE30" w14:textId="48E3D213" w:rsidR="007C0EE1" w:rsidRPr="00EF1523" w:rsidRDefault="007C0EE1" w:rsidP="007C0EE1">
      <w:pPr>
        <w:jc w:val="both"/>
      </w:pPr>
      <w:r w:rsidRPr="00EF1523">
        <w:t>Chaque comité, présidé par un membre du</w:t>
      </w:r>
      <w:r w:rsidR="00A316CB">
        <w:t xml:space="preserve"> conseil municipal</w:t>
      </w:r>
      <w:r w:rsidRPr="00EF1523">
        <w:t xml:space="preserve"> désigné parmi ses membres, est composé d’élus et de personnalités extérieures à l’assemblée communale et particulièrement qualifiées ou directement concernées par le sujet soumis à l’examen du comité.</w:t>
      </w:r>
    </w:p>
    <w:p w14:paraId="6D754AB7" w14:textId="5DB487E5" w:rsidR="007C0EE1" w:rsidRDefault="007C0EE1" w:rsidP="007C0EE1">
      <w:pPr>
        <w:jc w:val="both"/>
      </w:pPr>
      <w:r w:rsidRPr="00EF1523">
        <w:t xml:space="preserve">Les avis émis par les comités consultatifs ne </w:t>
      </w:r>
      <w:r w:rsidR="00DF6196">
        <w:t>sauraient en aucun cas lier le</w:t>
      </w:r>
      <w:r w:rsidR="00A316CB">
        <w:t xml:space="preserve"> conseil municipal</w:t>
      </w:r>
      <w:r w:rsidRPr="00EF1523">
        <w:t>.</w:t>
      </w:r>
    </w:p>
    <w:p w14:paraId="49B478C6" w14:textId="2ECCB194" w:rsidR="00C84625" w:rsidRDefault="00E36029" w:rsidP="00C84625">
      <w:pPr>
        <w:jc w:val="both"/>
        <w:rPr>
          <w:i/>
        </w:rPr>
      </w:pPr>
      <w:r>
        <w:rPr>
          <w:i/>
        </w:rPr>
        <w:t>Source</w:t>
      </w:r>
      <w:r w:rsidR="00C84625" w:rsidRPr="005355C9">
        <w:rPr>
          <w:i/>
        </w:rPr>
        <w:t> : article L</w:t>
      </w:r>
      <w:r w:rsidR="00C84625">
        <w:rPr>
          <w:i/>
        </w:rPr>
        <w:t xml:space="preserve">. 2143-2 du </w:t>
      </w:r>
      <w:r w:rsidR="00C84625" w:rsidRPr="005355C9">
        <w:rPr>
          <w:i/>
        </w:rPr>
        <w:t xml:space="preserve">CGCT </w:t>
      </w:r>
    </w:p>
    <w:p w14:paraId="098691A5" w14:textId="77C84A8D" w:rsidR="00596642" w:rsidRDefault="00596642" w:rsidP="00C84625">
      <w:pPr>
        <w:jc w:val="both"/>
        <w:rPr>
          <w:i/>
        </w:rPr>
      </w:pPr>
    </w:p>
    <w:p w14:paraId="59E0FCC1" w14:textId="062C01E4" w:rsidR="00BA3765" w:rsidRDefault="00BA3765" w:rsidP="00C84625">
      <w:pPr>
        <w:jc w:val="both"/>
        <w:rPr>
          <w:i/>
        </w:rPr>
      </w:pPr>
    </w:p>
    <w:p w14:paraId="61514485" w14:textId="5CA0B631" w:rsidR="00BA3765" w:rsidRDefault="00BA3765" w:rsidP="00C84625">
      <w:pPr>
        <w:jc w:val="both"/>
        <w:rPr>
          <w:i/>
        </w:rPr>
      </w:pPr>
    </w:p>
    <w:p w14:paraId="1C7A4AB2" w14:textId="3D6E4F7C" w:rsidR="00BA3765" w:rsidRDefault="00BA3765" w:rsidP="00C84625">
      <w:pPr>
        <w:jc w:val="both"/>
        <w:rPr>
          <w:i/>
        </w:rPr>
      </w:pPr>
    </w:p>
    <w:p w14:paraId="4BEC0CAE" w14:textId="56DD594B" w:rsidR="00BA3765" w:rsidRDefault="00BA3765" w:rsidP="00C84625">
      <w:pPr>
        <w:jc w:val="both"/>
        <w:rPr>
          <w:i/>
        </w:rPr>
      </w:pPr>
    </w:p>
    <w:p w14:paraId="04B776F4" w14:textId="77777777" w:rsidR="00BA3765" w:rsidRPr="005355C9" w:rsidRDefault="00BA3765" w:rsidP="00BA3765">
      <w:pPr>
        <w:spacing w:after="0"/>
        <w:jc w:val="both"/>
        <w:rPr>
          <w:i/>
        </w:rPr>
      </w:pPr>
    </w:p>
    <w:p w14:paraId="2FC2AA7D" w14:textId="77777777" w:rsidR="00B40FFB" w:rsidRDefault="00B40FFB" w:rsidP="00BA3765">
      <w:pPr>
        <w:pStyle w:val="Titre1"/>
        <w:spacing w:before="0" w:after="0"/>
      </w:pPr>
      <w:bookmarkStart w:id="23" w:name="_Toc227095240"/>
    </w:p>
    <w:p w14:paraId="47C0422B" w14:textId="6FE7EED7" w:rsidR="00DF6196" w:rsidRDefault="00DF6196" w:rsidP="00BA3765">
      <w:pPr>
        <w:pStyle w:val="Titre1"/>
        <w:spacing w:before="0" w:after="0"/>
      </w:pPr>
      <w:bookmarkStart w:id="24" w:name="_GoBack"/>
      <w:bookmarkEnd w:id="24"/>
      <w:r w:rsidRPr="00EF26B5">
        <w:t xml:space="preserve">CHAPITRE VI : </w:t>
      </w:r>
      <w:r>
        <w:t>MINORITE</w:t>
      </w:r>
      <w:bookmarkEnd w:id="23"/>
    </w:p>
    <w:p w14:paraId="00CB2862" w14:textId="134EBA32" w:rsidR="00BA3765" w:rsidRDefault="005E56D9" w:rsidP="00BA3765">
      <w:pPr>
        <w:pStyle w:val="Titre2"/>
      </w:pPr>
      <w:r>
        <w:t> </w:t>
      </w:r>
      <w:bookmarkStart w:id="25" w:name="_Toc227095241"/>
      <w:r>
        <w:t>Expression des</w:t>
      </w:r>
      <w:r w:rsidR="00CA5E17" w:rsidRPr="00CA5E17">
        <w:t xml:space="preserve"> conseillers municipaux</w:t>
      </w:r>
      <w:r>
        <w:t xml:space="preserve"> de la minorité</w:t>
      </w:r>
      <w:bookmarkEnd w:id="25"/>
    </w:p>
    <w:p w14:paraId="567075F2" w14:textId="579EC3D2" w:rsidR="00CA5E17" w:rsidRDefault="00CA5E17" w:rsidP="00CA5E17">
      <w:pPr>
        <w:jc w:val="both"/>
      </w:pPr>
      <w:r w:rsidRPr="00CA5E17">
        <w:t>Lorsque des informations générales sur les réa</w:t>
      </w:r>
      <w:r>
        <w:t>lisations et sur la gestion du</w:t>
      </w:r>
      <w:r w:rsidR="00A316CB">
        <w:t xml:space="preserve"> conseil municipal</w:t>
      </w:r>
      <w:r w:rsidRPr="00CA5E17">
        <w:t xml:space="preserve"> sont diffusées par la commune, un espace est réservé à l'expression des conseillers élus ayant déclaré ne pas appartenir à la majorité municipale.</w:t>
      </w:r>
      <w:r>
        <w:t xml:space="preserve"> Cet espace est limité à 200 mots</w:t>
      </w:r>
      <w:r w:rsidR="005E56D9">
        <w:t>.</w:t>
      </w:r>
    </w:p>
    <w:p w14:paraId="3369ABA4" w14:textId="129C66B3" w:rsidR="005E56D9" w:rsidRDefault="005E56D9" w:rsidP="00CA5E17">
      <w:pPr>
        <w:jc w:val="both"/>
      </w:pPr>
      <w:r>
        <w:t xml:space="preserve">Tout texte comportant des risques de troubles à l’ordre, à la sécurité et à la tranquillité publiques, ayant un caractère diffamatoire, injurieux ou manifestement outrageant, ou dont le contenu porte atteinte à l’honneur et à la considération d’une personne, de nature à engager la responsabilité pénale du </w:t>
      </w:r>
      <w:r w:rsidR="004F47E4">
        <w:t>Maire</w:t>
      </w:r>
      <w:r>
        <w:t>, ne sera pas publié.</w:t>
      </w:r>
    </w:p>
    <w:p w14:paraId="77EA8D8A" w14:textId="064C9F32" w:rsidR="005E56D9" w:rsidRDefault="005E56D9" w:rsidP="005E56D9">
      <w:pPr>
        <w:jc w:val="both"/>
      </w:pPr>
      <w:r>
        <w:t xml:space="preserve">Les documents destinés à la publication sont remis </w:t>
      </w:r>
      <w:r w:rsidR="00B617F1">
        <w:t>au responsable</w:t>
      </w:r>
      <w:r>
        <w:t xml:space="preserve"> de la publication dans les délais communiqués à tous</w:t>
      </w:r>
      <w:r w:rsidR="00B617F1">
        <w:t xml:space="preserve"> les conseillers</w:t>
      </w:r>
      <w:r>
        <w:t>. Dès lors</w:t>
      </w:r>
      <w:r w:rsidR="00A32509">
        <w:t>,</w:t>
      </w:r>
      <w:r>
        <w:t xml:space="preserve"> ils ne seront alors plus modifiables par leurs auteurs. Les photos sont interdites.</w:t>
      </w:r>
    </w:p>
    <w:p w14:paraId="4B040EBC" w14:textId="77777777" w:rsidR="00244B58" w:rsidRDefault="00244B58" w:rsidP="00C84625">
      <w:pPr>
        <w:jc w:val="both"/>
        <w:rPr>
          <w:i/>
        </w:rPr>
      </w:pPr>
    </w:p>
    <w:p w14:paraId="47B2792F" w14:textId="382DAAF3" w:rsidR="00C84625" w:rsidRPr="005355C9" w:rsidRDefault="00E36029" w:rsidP="00C84625">
      <w:pPr>
        <w:jc w:val="both"/>
        <w:rPr>
          <w:i/>
        </w:rPr>
      </w:pPr>
      <w:r>
        <w:rPr>
          <w:i/>
        </w:rPr>
        <w:t>Source</w:t>
      </w:r>
      <w:r w:rsidR="00C84625" w:rsidRPr="005355C9">
        <w:rPr>
          <w:i/>
        </w:rPr>
        <w:t> : article L</w:t>
      </w:r>
      <w:r w:rsidR="00C84625">
        <w:rPr>
          <w:i/>
        </w:rPr>
        <w:t xml:space="preserve">. 2121-27-1 du </w:t>
      </w:r>
      <w:r w:rsidR="00C84625" w:rsidRPr="005355C9">
        <w:rPr>
          <w:i/>
        </w:rPr>
        <w:t xml:space="preserve">CGCT </w:t>
      </w:r>
    </w:p>
    <w:p w14:paraId="779D0051" w14:textId="77777777" w:rsidR="00CA5E17" w:rsidRPr="00CA5E17" w:rsidRDefault="00CA5E17" w:rsidP="00CA5E17"/>
    <w:p w14:paraId="5D2224AD" w14:textId="078738D5" w:rsidR="00B13D5B" w:rsidRDefault="00B13D5B" w:rsidP="0079295F">
      <w:pPr>
        <w:pStyle w:val="Titre1"/>
      </w:pPr>
      <w:bookmarkStart w:id="26" w:name="_Toc227095242"/>
      <w:r w:rsidRPr="00EF26B5">
        <w:t>CHAPITRE VI</w:t>
      </w:r>
      <w:r w:rsidR="00DF6196">
        <w:t>I</w:t>
      </w:r>
      <w:r w:rsidRPr="00EF26B5">
        <w:t xml:space="preserve"> : </w:t>
      </w:r>
      <w:r w:rsidR="00EC14CE" w:rsidRPr="00EF26B5">
        <w:t>DISPOSITIONS DIV</w:t>
      </w:r>
      <w:r w:rsidR="00596642">
        <w:t>E</w:t>
      </w:r>
      <w:r w:rsidR="00EC14CE" w:rsidRPr="00EF26B5">
        <w:t>RSES</w:t>
      </w:r>
      <w:bookmarkEnd w:id="26"/>
    </w:p>
    <w:p w14:paraId="6BEC0D9F" w14:textId="77777777" w:rsidR="00B13D5B" w:rsidRPr="00EF26B5" w:rsidRDefault="00B13D5B" w:rsidP="00065052">
      <w:pPr>
        <w:pStyle w:val="Titre2"/>
      </w:pPr>
      <w:bookmarkStart w:id="27" w:name="_Toc227095243"/>
      <w:r w:rsidRPr="00EF26B5">
        <w:t>Modification du règlement</w:t>
      </w:r>
      <w:bookmarkEnd w:id="27"/>
    </w:p>
    <w:p w14:paraId="59D3827A" w14:textId="1C4DBC02" w:rsidR="00B13D5B" w:rsidRDefault="00B13D5B" w:rsidP="00B13D5B">
      <w:pPr>
        <w:jc w:val="both"/>
        <w:rPr>
          <w:rFonts w:cs="Arial"/>
          <w:color w:val="000000" w:themeColor="text1"/>
        </w:rPr>
      </w:pPr>
      <w:r w:rsidRPr="00EF26B5">
        <w:rPr>
          <w:rFonts w:cs="Arial"/>
          <w:color w:val="000000" w:themeColor="text1"/>
        </w:rPr>
        <w:t>Le présent règlement peut faire l’objet d</w:t>
      </w:r>
      <w:r w:rsidR="00A32509">
        <w:rPr>
          <w:rFonts w:cs="Arial"/>
          <w:color w:val="000000" w:themeColor="text1"/>
        </w:rPr>
        <w:t xml:space="preserve">e modifications à la demande </w:t>
      </w:r>
      <w:r w:rsidRPr="00EF26B5">
        <w:rPr>
          <w:rFonts w:cs="Arial"/>
          <w:color w:val="000000" w:themeColor="text1"/>
        </w:rPr>
        <w:t xml:space="preserve">du </w:t>
      </w:r>
      <w:r w:rsidR="004F47E4">
        <w:rPr>
          <w:rFonts w:cs="Arial"/>
          <w:color w:val="000000" w:themeColor="text1"/>
        </w:rPr>
        <w:t>Maire</w:t>
      </w:r>
      <w:r w:rsidRPr="00EF26B5">
        <w:rPr>
          <w:rFonts w:cs="Arial"/>
          <w:color w:val="000000" w:themeColor="text1"/>
        </w:rPr>
        <w:t xml:space="preserve"> ou d’un tiers des membres en exercice </w:t>
      </w:r>
      <w:r w:rsidR="009F7836">
        <w:rPr>
          <w:rFonts w:cs="Arial"/>
          <w:color w:val="000000" w:themeColor="text1"/>
        </w:rPr>
        <w:t>du conseil municipal</w:t>
      </w:r>
      <w:r w:rsidRPr="00EF26B5">
        <w:rPr>
          <w:rFonts w:cs="Arial"/>
          <w:color w:val="000000" w:themeColor="text1"/>
        </w:rPr>
        <w:t>.</w:t>
      </w:r>
    </w:p>
    <w:p w14:paraId="22415A83" w14:textId="77777777" w:rsidR="00B13D5B" w:rsidRPr="00EF26B5" w:rsidRDefault="00B13D5B" w:rsidP="00EC14CE">
      <w:pPr>
        <w:pStyle w:val="Titre2"/>
      </w:pPr>
      <w:bookmarkStart w:id="28" w:name="_Toc227095244"/>
      <w:r w:rsidRPr="00EF26B5">
        <w:t>Application du règlement</w:t>
      </w:r>
      <w:bookmarkEnd w:id="28"/>
    </w:p>
    <w:p w14:paraId="403A2569" w14:textId="630D9637" w:rsidR="00B13D5B" w:rsidRPr="00181261" w:rsidRDefault="00B13D5B" w:rsidP="006B69CE">
      <w:pPr>
        <w:spacing w:after="0" w:line="240" w:lineRule="auto"/>
        <w:jc w:val="both"/>
        <w:rPr>
          <w:rFonts w:cs="Arial"/>
          <w:color w:val="FF0000"/>
        </w:rPr>
      </w:pPr>
      <w:r w:rsidRPr="00EF26B5">
        <w:rPr>
          <w:rFonts w:cs="Arial"/>
          <w:color w:val="000000" w:themeColor="text1"/>
        </w:rPr>
        <w:t>Le prése</w:t>
      </w:r>
      <w:r w:rsidR="00EC14CE">
        <w:rPr>
          <w:rFonts w:cs="Arial"/>
          <w:color w:val="000000" w:themeColor="text1"/>
        </w:rPr>
        <w:t>nt règlement est applicable au</w:t>
      </w:r>
      <w:r w:rsidR="00A316CB">
        <w:rPr>
          <w:rFonts w:cs="Arial"/>
          <w:color w:val="000000" w:themeColor="text1"/>
        </w:rPr>
        <w:t xml:space="preserve"> conseil municipal</w:t>
      </w:r>
      <w:r w:rsidRPr="00EF26B5">
        <w:rPr>
          <w:rFonts w:cs="Arial"/>
          <w:color w:val="000000" w:themeColor="text1"/>
        </w:rPr>
        <w:t xml:space="preserve"> de </w:t>
      </w:r>
      <w:r w:rsidR="0079295F">
        <w:rPr>
          <w:rFonts w:cs="Arial"/>
          <w:color w:val="000000" w:themeColor="text1"/>
        </w:rPr>
        <w:t>Sain</w:t>
      </w:r>
      <w:r w:rsidR="00A32509">
        <w:rPr>
          <w:rFonts w:cs="Arial"/>
          <w:color w:val="000000" w:themeColor="text1"/>
        </w:rPr>
        <w:t xml:space="preserve">t-Nazaire les Eymes à partir du </w:t>
      </w:r>
      <w:r w:rsidR="006B69CE" w:rsidRPr="006B69CE">
        <w:rPr>
          <w:rFonts w:cs="Arial"/>
          <w:color w:val="000000" w:themeColor="text1"/>
          <w:highlight w:val="yellow"/>
        </w:rPr>
        <w:t>…</w:t>
      </w:r>
      <w:r w:rsidR="006B69CE">
        <w:rPr>
          <w:rFonts w:cs="Arial"/>
          <w:color w:val="000000" w:themeColor="text1"/>
        </w:rPr>
        <w:t xml:space="preserve"> 2026</w:t>
      </w:r>
      <w:r w:rsidR="00A32509">
        <w:rPr>
          <w:rFonts w:cs="Arial"/>
          <w:color w:val="000000" w:themeColor="text1"/>
        </w:rPr>
        <w:t>.</w:t>
      </w:r>
    </w:p>
    <w:p w14:paraId="11BA1479" w14:textId="4E01046C" w:rsidR="00B13D5B" w:rsidRDefault="0079295F" w:rsidP="006B69CE">
      <w:pPr>
        <w:spacing w:after="0" w:line="240" w:lineRule="auto"/>
        <w:jc w:val="both"/>
        <w:rPr>
          <w:rFonts w:cs="Arial"/>
          <w:color w:val="000000" w:themeColor="text1"/>
        </w:rPr>
      </w:pPr>
      <w:r w:rsidRPr="0079295F">
        <w:rPr>
          <w:rFonts w:cs="Arial"/>
          <w:color w:val="000000" w:themeColor="text1"/>
        </w:rPr>
        <w:t>I</w:t>
      </w:r>
      <w:r w:rsidR="00B13D5B" w:rsidRPr="0079295F">
        <w:rPr>
          <w:rFonts w:cs="Arial"/>
          <w:color w:val="000000" w:themeColor="text1"/>
        </w:rPr>
        <w:t>l devra être adopté à chaque renouvellement du</w:t>
      </w:r>
      <w:r w:rsidR="00A316CB">
        <w:rPr>
          <w:rFonts w:cs="Arial"/>
          <w:color w:val="000000" w:themeColor="text1"/>
        </w:rPr>
        <w:t xml:space="preserve"> conseil municipal</w:t>
      </w:r>
      <w:r w:rsidR="00B13D5B" w:rsidRPr="0079295F">
        <w:rPr>
          <w:rFonts w:cs="Arial"/>
          <w:color w:val="000000" w:themeColor="text1"/>
        </w:rPr>
        <w:t xml:space="preserve"> dans les six mois qui suivent son installation.</w:t>
      </w:r>
    </w:p>
    <w:p w14:paraId="4392890D" w14:textId="19B2BD33" w:rsidR="00B13D5B" w:rsidRPr="00EF26B5" w:rsidRDefault="00B13D5B" w:rsidP="00340A30">
      <w:pPr>
        <w:rPr>
          <w:rFonts w:cs="Arial"/>
          <w:color w:val="000000" w:themeColor="text1"/>
        </w:rPr>
      </w:pPr>
    </w:p>
    <w:sectPr w:rsidR="00B13D5B" w:rsidRPr="00EF26B5" w:rsidSect="00596642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41E44" w16cex:dateUtc="2020-11-09T19:00:00Z"/>
  <w16cex:commentExtensible w16cex:durableId="23541F72" w16cex:dateUtc="2020-11-09T19:05:00Z"/>
  <w16cex:commentExtensible w16cex:durableId="23542FBC" w16cex:dateUtc="2020-11-09T20:14:00Z"/>
  <w16cex:commentExtensible w16cex:durableId="2354317E" w16cex:dateUtc="2020-11-09T20:22:00Z"/>
  <w16cex:commentExtensible w16cex:durableId="235434C5" w16cex:dateUtc="2020-11-09T20:36:00Z"/>
  <w16cex:commentExtensible w16cex:durableId="235436B6" w16cex:dateUtc="2020-11-09T20:44:00Z"/>
  <w16cex:commentExtensible w16cex:durableId="23543AC0" w16cex:dateUtc="2020-11-09T2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C70AF5" w16cid:durableId="23541E44"/>
  <w16cid:commentId w16cid:paraId="4E077523" w16cid:durableId="23541F72"/>
  <w16cid:commentId w16cid:paraId="52FD82F7" w16cid:durableId="23542FBC"/>
  <w16cid:commentId w16cid:paraId="7BE8491A" w16cid:durableId="2354317E"/>
  <w16cid:commentId w16cid:paraId="3D0255A2" w16cid:durableId="235434C5"/>
  <w16cid:commentId w16cid:paraId="4DAF696E" w16cid:durableId="235436B6"/>
  <w16cid:commentId w16cid:paraId="0571B3EA" w16cid:durableId="23543A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0A92C" w14:textId="77777777" w:rsidR="00A518A1" w:rsidRDefault="00A518A1" w:rsidP="003520CC">
      <w:pPr>
        <w:spacing w:after="0" w:line="240" w:lineRule="auto"/>
      </w:pPr>
      <w:r>
        <w:separator/>
      </w:r>
    </w:p>
  </w:endnote>
  <w:endnote w:type="continuationSeparator" w:id="0">
    <w:p w14:paraId="1F56686F" w14:textId="77777777" w:rsidR="00A518A1" w:rsidRDefault="00A518A1" w:rsidP="00352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Lt BT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8EE34" w14:textId="4B84958C" w:rsidR="00A518A1" w:rsidRPr="006B69CE" w:rsidRDefault="00A518A1" w:rsidP="006B69CE">
    <w:pPr>
      <w:pStyle w:val="Pieddepage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40FFB">
      <w:rPr>
        <w:b/>
        <w:bCs/>
        <w:noProof/>
      </w:rPr>
      <w:t>8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40FFB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6D117" w14:textId="77777777" w:rsidR="00A518A1" w:rsidRDefault="00A518A1" w:rsidP="003520CC">
      <w:pPr>
        <w:spacing w:after="0" w:line="240" w:lineRule="auto"/>
      </w:pPr>
      <w:r>
        <w:separator/>
      </w:r>
    </w:p>
  </w:footnote>
  <w:footnote w:type="continuationSeparator" w:id="0">
    <w:p w14:paraId="629EFED5" w14:textId="77777777" w:rsidR="00A518A1" w:rsidRDefault="00A518A1" w:rsidP="00352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89F72" w14:textId="5A3942A2" w:rsidR="00A518A1" w:rsidRPr="006B69CE" w:rsidRDefault="00A518A1" w:rsidP="006B69CE">
    <w:pPr>
      <w:pStyle w:val="Pieddepage"/>
      <w:tabs>
        <w:tab w:val="clear" w:pos="9072"/>
        <w:tab w:val="right" w:pos="10206"/>
      </w:tabs>
      <w:rPr>
        <w:rFonts w:asciiTheme="minorHAnsi" w:hAnsiTheme="minorHAnsi" w:cstheme="minorHAnsi"/>
      </w:rPr>
    </w:pPr>
    <w:r w:rsidRPr="006B69CE">
      <w:rPr>
        <w:rFonts w:asciiTheme="minorHAnsi" w:hAnsiTheme="minorHAnsi" w:cstheme="minorHAnsi"/>
      </w:rPr>
      <w:t>Règlement intérieur du</w:t>
    </w:r>
    <w:r w:rsidR="00A316CB">
      <w:rPr>
        <w:rFonts w:asciiTheme="minorHAnsi" w:hAnsiTheme="minorHAnsi" w:cstheme="minorHAnsi"/>
      </w:rPr>
      <w:t xml:space="preserve"> conseil municipal</w:t>
    </w:r>
    <w:r w:rsidRPr="006B69CE">
      <w:rPr>
        <w:rFonts w:asciiTheme="minorHAnsi" w:hAnsiTheme="minorHAnsi" w:cstheme="minorHAnsi"/>
      </w:rPr>
      <w:tab/>
      <w:t xml:space="preserve">         </w:t>
    </w:r>
    <w:r w:rsidRPr="006B69CE">
      <w:rPr>
        <w:rFonts w:asciiTheme="minorHAnsi" w:hAnsiTheme="minorHAnsi" w:cstheme="minorHAnsi"/>
      </w:rPr>
      <w:tab/>
      <w:t xml:space="preserve">          Mandat 2026-2032</w:t>
    </w:r>
    <w:r w:rsidRPr="006B69CE">
      <w:rPr>
        <w:rFonts w:asciiTheme="minorHAnsi" w:hAnsiTheme="minorHAnsi" w:cstheme="minorHAnsi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42C89" w14:textId="77777777" w:rsidR="00A518A1" w:rsidRDefault="00A518A1" w:rsidP="00596642">
    <w:pPr>
      <w:pStyle w:val="En-tte"/>
      <w:rPr>
        <w:sz w:val="18"/>
        <w:szCs w:val="18"/>
      </w:rPr>
    </w:pPr>
    <w:r>
      <w:rPr>
        <w:noProof/>
        <w:sz w:val="18"/>
        <w:szCs w:val="18"/>
        <w:lang w:eastAsia="fr-FR"/>
      </w:rPr>
      <w:drawing>
        <wp:inline distT="0" distB="0" distL="0" distR="0" wp14:anchorId="595CC871" wp14:editId="4E943810">
          <wp:extent cx="792480" cy="792480"/>
          <wp:effectExtent l="0" t="0" r="7620" b="762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        </w:t>
    </w:r>
  </w:p>
  <w:p w14:paraId="25D258E7" w14:textId="0E1167B3" w:rsidR="00A518A1" w:rsidRPr="00596642" w:rsidRDefault="00A518A1" w:rsidP="00596642">
    <w:pPr>
      <w:pStyle w:val="En-tte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                     </w:t>
    </w:r>
    <w:r w:rsidRPr="00596642">
      <w:rPr>
        <w:sz w:val="18"/>
        <w:szCs w:val="18"/>
      </w:rPr>
      <w:t xml:space="preserve">Vu pour être annexé à la délibération n° </w:t>
    </w:r>
    <w:r>
      <w:rPr>
        <w:sz w:val="18"/>
        <w:szCs w:val="18"/>
      </w:rPr>
      <w:t>2026-…</w:t>
    </w:r>
    <w:r w:rsidRPr="00596642">
      <w:rPr>
        <w:sz w:val="18"/>
        <w:szCs w:val="18"/>
      </w:rPr>
      <w:t xml:space="preserve"> </w:t>
    </w:r>
  </w:p>
  <w:p w14:paraId="11A96A4A" w14:textId="6084BBCF" w:rsidR="00A518A1" w:rsidRDefault="00BA3765" w:rsidP="00596642">
    <w:pPr>
      <w:pStyle w:val="En-tte"/>
      <w:jc w:val="right"/>
      <w:rPr>
        <w:sz w:val="18"/>
        <w:szCs w:val="18"/>
      </w:rPr>
    </w:pPr>
    <w:r>
      <w:rPr>
        <w:sz w:val="18"/>
        <w:szCs w:val="18"/>
      </w:rPr>
      <w:tab/>
      <w:t>d</w:t>
    </w:r>
    <w:r w:rsidR="00A518A1" w:rsidRPr="00596642">
      <w:rPr>
        <w:sz w:val="18"/>
        <w:szCs w:val="18"/>
      </w:rPr>
      <w:t xml:space="preserve">u </w:t>
    </w:r>
    <w:r w:rsidR="00D72708">
      <w:rPr>
        <w:sz w:val="18"/>
        <w:szCs w:val="18"/>
      </w:rPr>
      <w:t>21/04</w:t>
    </w:r>
    <w:r w:rsidR="00A518A1">
      <w:rPr>
        <w:sz w:val="18"/>
        <w:szCs w:val="18"/>
      </w:rPr>
      <w:t>/2026</w:t>
    </w:r>
  </w:p>
  <w:p w14:paraId="2B5F6097" w14:textId="16B84075" w:rsidR="00A518A1" w:rsidRDefault="00A518A1" w:rsidP="00596642">
    <w:pPr>
      <w:pStyle w:val="En-tte"/>
      <w:jc w:val="right"/>
      <w:rPr>
        <w:sz w:val="18"/>
        <w:szCs w:val="18"/>
      </w:rPr>
    </w:pPr>
    <w:r>
      <w:rPr>
        <w:sz w:val="18"/>
        <w:szCs w:val="18"/>
      </w:rPr>
      <w:t>Monsieur le Maire,</w:t>
    </w:r>
  </w:p>
  <w:p w14:paraId="74C5BDA5" w14:textId="0B0D96A0" w:rsidR="00A518A1" w:rsidRDefault="00A518A1" w:rsidP="00596642">
    <w:pPr>
      <w:pStyle w:val="En-tte"/>
      <w:jc w:val="right"/>
    </w:pPr>
    <w:r>
      <w:rPr>
        <w:sz w:val="18"/>
        <w:szCs w:val="18"/>
      </w:rPr>
      <w:tab/>
    </w:r>
    <w:r>
      <w:rPr>
        <w:sz w:val="18"/>
        <w:szCs w:val="18"/>
      </w:rPr>
      <w:tab/>
      <w:t xml:space="preserve">    Claude BENOIT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B6033"/>
    <w:multiLevelType w:val="hybridMultilevel"/>
    <w:tmpl w:val="B76AE1D4"/>
    <w:lvl w:ilvl="0" w:tplc="5E14850A">
      <w:start w:val="1"/>
      <w:numFmt w:val="decimal"/>
      <w:lvlText w:val="Article %1 :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372AB"/>
    <w:multiLevelType w:val="hybridMultilevel"/>
    <w:tmpl w:val="90DA8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615CC"/>
    <w:multiLevelType w:val="hybridMultilevel"/>
    <w:tmpl w:val="970AFF52"/>
    <w:lvl w:ilvl="0" w:tplc="A45CF462">
      <w:start w:val="1"/>
      <w:numFmt w:val="decimal"/>
      <w:pStyle w:val="Titre2"/>
      <w:lvlText w:val="Article %1 :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04B90"/>
    <w:multiLevelType w:val="hybridMultilevel"/>
    <w:tmpl w:val="16C003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830F3"/>
    <w:multiLevelType w:val="hybridMultilevel"/>
    <w:tmpl w:val="0B9CDA44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F10FD"/>
    <w:multiLevelType w:val="hybridMultilevel"/>
    <w:tmpl w:val="559A5D28"/>
    <w:lvl w:ilvl="0" w:tplc="B7386D3E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027A2"/>
    <w:multiLevelType w:val="hybridMultilevel"/>
    <w:tmpl w:val="3336FAE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179BD"/>
    <w:multiLevelType w:val="hybridMultilevel"/>
    <w:tmpl w:val="4DBED200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3681D"/>
    <w:multiLevelType w:val="hybridMultilevel"/>
    <w:tmpl w:val="CF8A7F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641E4"/>
    <w:multiLevelType w:val="hybridMultilevel"/>
    <w:tmpl w:val="90CEAA68"/>
    <w:lvl w:ilvl="0" w:tplc="0396CCFC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54F7E"/>
    <w:multiLevelType w:val="hybridMultilevel"/>
    <w:tmpl w:val="96803A8E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1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7"/>
  </w:num>
  <w:num w:numId="13">
    <w:abstractNumId w:val="10"/>
  </w:num>
  <w:num w:numId="14">
    <w:abstractNumId w:val="4"/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851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2E"/>
    <w:rsid w:val="00035324"/>
    <w:rsid w:val="0004194B"/>
    <w:rsid w:val="00065052"/>
    <w:rsid w:val="000736C4"/>
    <w:rsid w:val="000819A2"/>
    <w:rsid w:val="000A4F4E"/>
    <w:rsid w:val="000B5C39"/>
    <w:rsid w:val="00105526"/>
    <w:rsid w:val="001236CE"/>
    <w:rsid w:val="001271CB"/>
    <w:rsid w:val="0013312F"/>
    <w:rsid w:val="00162BC8"/>
    <w:rsid w:val="00181261"/>
    <w:rsid w:val="00192810"/>
    <w:rsid w:val="00197D14"/>
    <w:rsid w:val="001B223B"/>
    <w:rsid w:val="001E5E8B"/>
    <w:rsid w:val="002330FC"/>
    <w:rsid w:val="00244B58"/>
    <w:rsid w:val="002640F3"/>
    <w:rsid w:val="002B0879"/>
    <w:rsid w:val="002C25CA"/>
    <w:rsid w:val="002C6E7C"/>
    <w:rsid w:val="002F3C10"/>
    <w:rsid w:val="002F3DCD"/>
    <w:rsid w:val="00340A30"/>
    <w:rsid w:val="00345743"/>
    <w:rsid w:val="003520CC"/>
    <w:rsid w:val="00365D0D"/>
    <w:rsid w:val="00365FB7"/>
    <w:rsid w:val="003759F5"/>
    <w:rsid w:val="00384598"/>
    <w:rsid w:val="00394A5D"/>
    <w:rsid w:val="003B3CE8"/>
    <w:rsid w:val="003C7248"/>
    <w:rsid w:val="003F08DB"/>
    <w:rsid w:val="003F5616"/>
    <w:rsid w:val="0040536A"/>
    <w:rsid w:val="00423AFC"/>
    <w:rsid w:val="00475230"/>
    <w:rsid w:val="0048367D"/>
    <w:rsid w:val="0048460A"/>
    <w:rsid w:val="00496EF6"/>
    <w:rsid w:val="004A5CE1"/>
    <w:rsid w:val="004F09A8"/>
    <w:rsid w:val="004F247C"/>
    <w:rsid w:val="004F371C"/>
    <w:rsid w:val="004F47E4"/>
    <w:rsid w:val="00521D97"/>
    <w:rsid w:val="00526B20"/>
    <w:rsid w:val="005355C9"/>
    <w:rsid w:val="0054394B"/>
    <w:rsid w:val="005447CC"/>
    <w:rsid w:val="00553D55"/>
    <w:rsid w:val="00575062"/>
    <w:rsid w:val="00583C30"/>
    <w:rsid w:val="0058691F"/>
    <w:rsid w:val="00587E0E"/>
    <w:rsid w:val="00596642"/>
    <w:rsid w:val="005D6082"/>
    <w:rsid w:val="005E56D9"/>
    <w:rsid w:val="0060043E"/>
    <w:rsid w:val="00616127"/>
    <w:rsid w:val="00644397"/>
    <w:rsid w:val="00652BFB"/>
    <w:rsid w:val="00652C74"/>
    <w:rsid w:val="00655FD3"/>
    <w:rsid w:val="006B0803"/>
    <w:rsid w:val="006B69CE"/>
    <w:rsid w:val="006C2C6E"/>
    <w:rsid w:val="006D2AB2"/>
    <w:rsid w:val="006E62FB"/>
    <w:rsid w:val="007308F3"/>
    <w:rsid w:val="007317BF"/>
    <w:rsid w:val="00767761"/>
    <w:rsid w:val="007800E4"/>
    <w:rsid w:val="0079295F"/>
    <w:rsid w:val="007A6680"/>
    <w:rsid w:val="007B7B9A"/>
    <w:rsid w:val="007C0EE1"/>
    <w:rsid w:val="007C6F45"/>
    <w:rsid w:val="008171D4"/>
    <w:rsid w:val="00831A94"/>
    <w:rsid w:val="008470CF"/>
    <w:rsid w:val="008872E5"/>
    <w:rsid w:val="008D6FBB"/>
    <w:rsid w:val="008F5E5C"/>
    <w:rsid w:val="009012E9"/>
    <w:rsid w:val="009315BB"/>
    <w:rsid w:val="009521FC"/>
    <w:rsid w:val="009915D8"/>
    <w:rsid w:val="009A5821"/>
    <w:rsid w:val="009D26D9"/>
    <w:rsid w:val="009D5514"/>
    <w:rsid w:val="009F7836"/>
    <w:rsid w:val="00A316CB"/>
    <w:rsid w:val="00A32509"/>
    <w:rsid w:val="00A3432E"/>
    <w:rsid w:val="00A518A1"/>
    <w:rsid w:val="00A67A72"/>
    <w:rsid w:val="00A75E86"/>
    <w:rsid w:val="00A9364E"/>
    <w:rsid w:val="00AD5EA0"/>
    <w:rsid w:val="00AE580A"/>
    <w:rsid w:val="00B11F5E"/>
    <w:rsid w:val="00B13D5B"/>
    <w:rsid w:val="00B23234"/>
    <w:rsid w:val="00B40FFB"/>
    <w:rsid w:val="00B617F1"/>
    <w:rsid w:val="00B66357"/>
    <w:rsid w:val="00B70F56"/>
    <w:rsid w:val="00BA3765"/>
    <w:rsid w:val="00BB3028"/>
    <w:rsid w:val="00BC3702"/>
    <w:rsid w:val="00BE4E85"/>
    <w:rsid w:val="00C02F43"/>
    <w:rsid w:val="00C257A9"/>
    <w:rsid w:val="00C5403F"/>
    <w:rsid w:val="00C56DE5"/>
    <w:rsid w:val="00C84625"/>
    <w:rsid w:val="00C965C8"/>
    <w:rsid w:val="00CA5E17"/>
    <w:rsid w:val="00CD35A7"/>
    <w:rsid w:val="00CE5D07"/>
    <w:rsid w:val="00CF3088"/>
    <w:rsid w:val="00CF4487"/>
    <w:rsid w:val="00D44C17"/>
    <w:rsid w:val="00D72708"/>
    <w:rsid w:val="00D751CB"/>
    <w:rsid w:val="00D771EA"/>
    <w:rsid w:val="00DB7350"/>
    <w:rsid w:val="00DC739A"/>
    <w:rsid w:val="00DF6196"/>
    <w:rsid w:val="00E134DD"/>
    <w:rsid w:val="00E21020"/>
    <w:rsid w:val="00E3084B"/>
    <w:rsid w:val="00E321F9"/>
    <w:rsid w:val="00E36029"/>
    <w:rsid w:val="00E40FDC"/>
    <w:rsid w:val="00E5362D"/>
    <w:rsid w:val="00E548E5"/>
    <w:rsid w:val="00E66990"/>
    <w:rsid w:val="00E7465C"/>
    <w:rsid w:val="00E86D30"/>
    <w:rsid w:val="00EC14CE"/>
    <w:rsid w:val="00ED0460"/>
    <w:rsid w:val="00EF1523"/>
    <w:rsid w:val="00FA2508"/>
    <w:rsid w:val="00FA5CEC"/>
    <w:rsid w:val="00FA6285"/>
    <w:rsid w:val="00FB6B1D"/>
    <w:rsid w:val="00FC7D7F"/>
    <w:rsid w:val="00FE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247257"/>
  <w15:docId w15:val="{2F57DD88-A7F6-4E05-B298-864C7DC9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9295F"/>
    <w:pPr>
      <w:keepNext/>
      <w:keepLines/>
      <w:spacing w:before="480" w:after="240"/>
      <w:outlineLvl w:val="0"/>
    </w:pPr>
    <w:rPr>
      <w:rFonts w:eastAsiaTheme="majorEastAsia" w:cstheme="minorHAns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9295F"/>
    <w:pPr>
      <w:keepNext/>
      <w:keepLines/>
      <w:numPr>
        <w:numId w:val="6"/>
      </w:numPr>
      <w:spacing w:before="48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9"/>
    <w:unhideWhenUsed/>
    <w:qFormat/>
    <w:rsid w:val="00A3432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uiPriority w:val="99"/>
    <w:unhideWhenUsed/>
    <w:qFormat/>
    <w:rsid w:val="00B13D5B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A343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Lienhypertexte">
    <w:name w:val="Hyperlink"/>
    <w:basedOn w:val="Policepardfaut"/>
    <w:uiPriority w:val="99"/>
    <w:unhideWhenUsed/>
    <w:rsid w:val="00A3432E"/>
    <w:rPr>
      <w:color w:val="0000FF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A343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43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79295F"/>
    <w:rPr>
      <w:rFonts w:eastAsiaTheme="majorEastAsia" w:cstheme="minorHAns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9295F"/>
    <w:rPr>
      <w:rFonts w:eastAsiaTheme="majorEastAsia" w:cstheme="majorBidi"/>
      <w:b/>
      <w:bCs/>
      <w:sz w:val="24"/>
      <w:szCs w:val="26"/>
    </w:rPr>
  </w:style>
  <w:style w:type="paragraph" w:styleId="NormalWeb">
    <w:name w:val="Normal (Web)"/>
    <w:basedOn w:val="Normal"/>
    <w:uiPriority w:val="99"/>
    <w:rsid w:val="007C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0099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uiPriority w:val="99"/>
    <w:rsid w:val="007C6F45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uiPriority w:val="99"/>
    <w:rsid w:val="007C6F4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B080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B0803"/>
  </w:style>
  <w:style w:type="paragraph" w:styleId="Paragraphedeliste">
    <w:name w:val="List Paragraph"/>
    <w:basedOn w:val="Normal"/>
    <w:uiPriority w:val="34"/>
    <w:qFormat/>
    <w:rsid w:val="006B0803"/>
    <w:pPr>
      <w:spacing w:after="0" w:line="240" w:lineRule="auto"/>
      <w:ind w:left="720"/>
      <w:contextualSpacing/>
    </w:pPr>
    <w:rPr>
      <w:rFonts w:ascii="Futura Lt BT" w:hAnsi="Futura Lt BT"/>
    </w:rPr>
  </w:style>
  <w:style w:type="paragraph" w:styleId="Pieddepage">
    <w:name w:val="footer"/>
    <w:basedOn w:val="Normal"/>
    <w:link w:val="PieddepageCar"/>
    <w:unhideWhenUsed/>
    <w:rsid w:val="006B0803"/>
    <w:pPr>
      <w:tabs>
        <w:tab w:val="center" w:pos="4536"/>
        <w:tab w:val="right" w:pos="9072"/>
      </w:tabs>
      <w:spacing w:after="0" w:line="240" w:lineRule="auto"/>
    </w:pPr>
    <w:rPr>
      <w:rFonts w:ascii="Futura Lt BT" w:hAnsi="Futura Lt BT"/>
    </w:rPr>
  </w:style>
  <w:style w:type="character" w:customStyle="1" w:styleId="PieddepageCar">
    <w:name w:val="Pied de page Car"/>
    <w:basedOn w:val="Policepardfaut"/>
    <w:link w:val="Pieddepage"/>
    <w:rsid w:val="006B0803"/>
    <w:rPr>
      <w:rFonts w:ascii="Futura Lt BT" w:hAnsi="Futura Lt BT"/>
    </w:rPr>
  </w:style>
  <w:style w:type="character" w:customStyle="1" w:styleId="Titre7Car">
    <w:name w:val="Titre 7 Car"/>
    <w:basedOn w:val="Policepardfaut"/>
    <w:link w:val="Titre7"/>
    <w:uiPriority w:val="99"/>
    <w:rsid w:val="00B13D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6E7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65D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52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20CC"/>
  </w:style>
  <w:style w:type="character" w:styleId="lev">
    <w:name w:val="Strong"/>
    <w:basedOn w:val="Policepardfaut"/>
    <w:uiPriority w:val="22"/>
    <w:qFormat/>
    <w:rsid w:val="00EC14CE"/>
    <w:rPr>
      <w:b/>
      <w:bCs/>
    </w:rPr>
  </w:style>
  <w:style w:type="paragraph" w:customStyle="1" w:styleId="Date1">
    <w:name w:val="Date1"/>
    <w:basedOn w:val="Normal"/>
    <w:rsid w:val="00CA5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B3C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CE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CE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C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CE8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3B3CE8"/>
    <w:pPr>
      <w:spacing w:after="0" w:line="240" w:lineRule="auto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40A30"/>
    <w:pPr>
      <w:spacing w:after="0"/>
      <w:outlineLvl w:val="9"/>
    </w:pPr>
    <w:rPr>
      <w:rFonts w:asciiTheme="majorHAnsi" w:hAnsiTheme="majorHAnsi" w:cstheme="majorBidi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A3765"/>
    <w:pPr>
      <w:tabs>
        <w:tab w:val="right" w:leader="dot" w:pos="10456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40A30"/>
    <w:pPr>
      <w:spacing w:after="100"/>
      <w:ind w:left="220"/>
    </w:pPr>
  </w:style>
  <w:style w:type="character" w:customStyle="1" w:styleId="Texteducorps">
    <w:name w:val="Texte du corps_"/>
    <w:basedOn w:val="Policepardfaut"/>
    <w:link w:val="Texteducorps0"/>
    <w:rsid w:val="00652C74"/>
    <w:rPr>
      <w:rFonts w:ascii="Arial" w:eastAsia="Arial" w:hAnsi="Arial" w:cs="Arial"/>
    </w:rPr>
  </w:style>
  <w:style w:type="paragraph" w:customStyle="1" w:styleId="Texteducorps0">
    <w:name w:val="Texte du corps"/>
    <w:basedOn w:val="Normal"/>
    <w:link w:val="Texteducorps"/>
    <w:rsid w:val="00652C74"/>
    <w:pPr>
      <w:widowControl w:val="0"/>
      <w:spacing w:after="240" w:line="240" w:lineRule="auto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9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A696-3E8E-4CD1-932D-4A247432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2597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Flamand</dc:creator>
  <cp:lastModifiedBy>Rémi Piu</cp:lastModifiedBy>
  <cp:revision>60</cp:revision>
  <cp:lastPrinted>2026-04-03T07:15:00Z</cp:lastPrinted>
  <dcterms:created xsi:type="dcterms:W3CDTF">2020-11-10T15:46:00Z</dcterms:created>
  <dcterms:modified xsi:type="dcterms:W3CDTF">2026-04-17T13:49:00Z</dcterms:modified>
</cp:coreProperties>
</file>